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013017" w:rsidP="00C36232" w:rsidRDefault="006C0BB7" w14:paraId="164F2B2E" wp14:textId="77777777">
      <w:pPr>
        <w:autoSpaceDE w:val="0"/>
        <w:autoSpaceDN w:val="0"/>
        <w:adjustRightInd w:val="0"/>
        <w:jc w:val="center"/>
        <w:rPr>
          <w:rFonts w:ascii="Calibri" w:hAnsi="Calibri" w:cs="Arial"/>
          <w:b/>
          <w:bCs/>
          <w:color w:val="000000"/>
          <w:szCs w:val="28"/>
        </w:rPr>
      </w:pPr>
      <w:r>
        <w:rPr>
          <w:rFonts w:ascii="Calibri" w:hAnsi="Calibri" w:cs="Arial"/>
          <w:b/>
          <w:bCs/>
          <w:noProof/>
          <w:color w:val="000000"/>
          <w:szCs w:val="28"/>
        </w:rPr>
        <mc:AlternateContent>
          <mc:Choice Requires="wps">
            <w:drawing>
              <wp:anchor xmlns:wp14="http://schemas.microsoft.com/office/word/2010/wordprocessingDrawing" distT="45720" distB="45720" distL="114300" distR="114300" simplePos="0" relativeHeight="251657728" behindDoc="1" locked="0" layoutInCell="1" allowOverlap="1" wp14:anchorId="56D71A44" wp14:editId="7777777">
                <wp:simplePos x="0" y="0"/>
                <wp:positionH relativeFrom="column">
                  <wp:posOffset>4362450</wp:posOffset>
                </wp:positionH>
                <wp:positionV relativeFrom="paragraph">
                  <wp:posOffset>-346075</wp:posOffset>
                </wp:positionV>
                <wp:extent cx="2479675" cy="989330"/>
                <wp:effectExtent l="9525" t="6350" r="6350" b="13970"/>
                <wp:wrapTight wrapText="bothSides">
                  <wp:wrapPolygon edited="0">
                    <wp:start x="-83" y="-208"/>
                    <wp:lineTo x="-83" y="21600"/>
                    <wp:lineTo x="21683" y="21600"/>
                    <wp:lineTo x="21683" y="-208"/>
                    <wp:lineTo x="-83" y="-20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989330"/>
                        </a:xfrm>
                        <a:prstGeom prst="rect">
                          <a:avLst/>
                        </a:prstGeom>
                        <a:solidFill>
                          <a:srgbClr val="FFFFFF"/>
                        </a:solidFill>
                        <a:ln w="9525">
                          <a:solidFill>
                            <a:srgbClr val="FFFFFF"/>
                          </a:solidFill>
                          <a:miter lim="800000"/>
                          <a:headEnd/>
                          <a:tailEnd/>
                        </a:ln>
                      </wps:spPr>
                      <wps:txbx>
                        <w:txbxContent>
                          <w:p xmlns:wp14="http://schemas.microsoft.com/office/word/2010/wordml" w:rsidR="00013017" w:rsidP="00013017" w:rsidRDefault="006C0BB7" w14:paraId="672A6659" wp14:textId="77777777">
                            <w:r>
                              <w:rPr>
                                <w:noProof/>
                              </w:rPr>
                              <w:drawing>
                                <wp:inline xmlns:wp14="http://schemas.microsoft.com/office/word/2010/wordprocessingDrawing" distT="0" distB="0" distL="0" distR="0" wp14:anchorId="51E955D3" wp14:editId="7777777">
                                  <wp:extent cx="22860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w14:anchorId="26170FF8">
              <v:shapetype id="_x0000_t202" coordsize="21600,21600" o:spt="202" path="m,l,21600r21600,l21600,xe">
                <v:stroke joinstyle="miter"/>
                <v:path gradientshapeok="t" o:connecttype="rect"/>
              </v:shapetype>
              <v:shape id="Text Box 2" style="position:absolute;left:0;text-align:left;margin-left:343.5pt;margin-top:-27.25pt;width:195.25pt;height:77.9pt;z-index:-251658752;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">
                <v:textbox style="mso-fit-shape-to-text:t">
                  <w:txbxContent>
                    <w:p w:rsidR="00013017" w:rsidP="00013017" w:rsidRDefault="006C0BB7" w14:paraId="0A37501D" wp14:textId="77777777">
                      <w:r>
                        <w:rPr>
                          <w:noProof/>
                        </w:rPr>
                        <w:drawing>
                          <wp:inline xmlns:wp14="http://schemas.microsoft.com/office/word/2010/wordprocessingDrawing" distT="0" distB="0" distL="0" distR="0" wp14:anchorId="4A87D0F1" wp14:editId="7777777">
                            <wp:extent cx="2286000" cy="885825"/>
                            <wp:effectExtent l="0" t="0" r="0" b="0"/>
                            <wp:docPr id="1351808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85825"/>
                                    </a:xfrm>
                                    <a:prstGeom prst="rect">
                                      <a:avLst/>
                                    </a:prstGeom>
                                    <a:noFill/>
                                    <a:ln>
                                      <a:noFill/>
                                    </a:ln>
                                  </pic:spPr>
                                </pic:pic>
                              </a:graphicData>
                            </a:graphic>
                          </wp:inline>
                        </w:drawing>
                      </w:r>
                    </w:p>
                  </w:txbxContent>
                </v:textbox>
                <w10:wrap type="tight"/>
              </v:shape>
            </w:pict>
          </mc:Fallback>
        </mc:AlternateContent>
      </w:r>
    </w:p>
    <w:p xmlns:wp14="http://schemas.microsoft.com/office/word/2010/wordml" w:rsidR="00013017" w:rsidP="00C36232" w:rsidRDefault="00013017" w14:paraId="5DAB6C7B" wp14:textId="77777777">
      <w:pPr>
        <w:autoSpaceDE w:val="0"/>
        <w:autoSpaceDN w:val="0"/>
        <w:adjustRightInd w:val="0"/>
        <w:jc w:val="center"/>
        <w:rPr>
          <w:rFonts w:ascii="Calibri" w:hAnsi="Calibri" w:cs="Arial"/>
          <w:b/>
          <w:bCs/>
          <w:color w:val="000000"/>
          <w:szCs w:val="28"/>
        </w:rPr>
      </w:pPr>
    </w:p>
    <w:p xmlns:wp14="http://schemas.microsoft.com/office/word/2010/wordml" w:rsidR="00013017" w:rsidP="00C36232" w:rsidRDefault="00013017" w14:paraId="02EB378F" wp14:textId="77777777">
      <w:pPr>
        <w:autoSpaceDE w:val="0"/>
        <w:autoSpaceDN w:val="0"/>
        <w:adjustRightInd w:val="0"/>
        <w:jc w:val="center"/>
        <w:rPr>
          <w:rFonts w:ascii="Calibri" w:hAnsi="Calibri" w:cs="Arial"/>
          <w:b/>
          <w:bCs/>
          <w:color w:val="000000"/>
          <w:szCs w:val="28"/>
        </w:rPr>
      </w:pPr>
    </w:p>
    <w:p xmlns:wp14="http://schemas.microsoft.com/office/word/2010/wordml" w:rsidR="00013017" w:rsidP="00C36232" w:rsidRDefault="00013017" w14:paraId="6A05A809" wp14:textId="77777777">
      <w:pPr>
        <w:autoSpaceDE w:val="0"/>
        <w:autoSpaceDN w:val="0"/>
        <w:adjustRightInd w:val="0"/>
        <w:jc w:val="center"/>
        <w:rPr>
          <w:rFonts w:ascii="Calibri" w:hAnsi="Calibri" w:cs="Arial"/>
          <w:b/>
          <w:bCs/>
          <w:color w:val="000000"/>
          <w:szCs w:val="28"/>
        </w:rPr>
      </w:pPr>
    </w:p>
    <w:p xmlns:wp14="http://schemas.microsoft.com/office/word/2010/wordml" w:rsidRPr="009F32C9" w:rsidR="00EA6699" w:rsidP="00573516" w:rsidRDefault="00FF0938" w14:paraId="3671AFA4" wp14:textId="77777777">
      <w:pPr>
        <w:autoSpaceDE w:val="0"/>
        <w:autoSpaceDN w:val="0"/>
        <w:adjustRightInd w:val="0"/>
        <w:rPr>
          <w:rFonts w:ascii="Calibri" w:hAnsi="Calibri" w:cs="Arial"/>
          <w:bCs/>
          <w:color w:val="ED7D31"/>
          <w:sz w:val="32"/>
          <w:szCs w:val="28"/>
        </w:rPr>
      </w:pPr>
      <w:r w:rsidRPr="009F32C9">
        <w:rPr>
          <w:rFonts w:ascii="Calibri" w:hAnsi="Calibri" w:cs="Arial"/>
          <w:bCs/>
          <w:color w:val="ED7D31"/>
          <w:sz w:val="32"/>
          <w:szCs w:val="28"/>
        </w:rPr>
        <w:t>POLICY</w:t>
      </w:r>
      <w:r w:rsidRPr="009F32C9" w:rsidR="00044F85">
        <w:rPr>
          <w:rFonts w:ascii="Calibri" w:hAnsi="Calibri" w:cs="Arial"/>
          <w:bCs/>
          <w:color w:val="ED7D31"/>
          <w:sz w:val="32"/>
          <w:szCs w:val="28"/>
        </w:rPr>
        <w:t xml:space="preserve"> AND PROCEDURE </w:t>
      </w:r>
    </w:p>
    <w:p xmlns:wp14="http://schemas.microsoft.com/office/word/2010/wordml" w:rsidRPr="009F32C9" w:rsidR="00822936" w:rsidP="00573516" w:rsidRDefault="00044F85" w14:paraId="37925153" wp14:textId="77777777">
      <w:pPr>
        <w:autoSpaceDE w:val="0"/>
        <w:autoSpaceDN w:val="0"/>
        <w:adjustRightInd w:val="0"/>
        <w:rPr>
          <w:rFonts w:ascii="Calibri" w:hAnsi="Calibri" w:cs="Arial"/>
          <w:bCs/>
          <w:color w:val="ED7D31"/>
          <w:sz w:val="32"/>
          <w:szCs w:val="28"/>
        </w:rPr>
      </w:pPr>
      <w:r w:rsidRPr="009F32C9">
        <w:rPr>
          <w:rFonts w:ascii="Calibri" w:hAnsi="Calibri" w:cs="Arial"/>
          <w:bCs/>
          <w:color w:val="ED7D31"/>
          <w:sz w:val="32"/>
          <w:szCs w:val="28"/>
        </w:rPr>
        <w:t xml:space="preserve">Privacy and </w:t>
      </w:r>
      <w:r w:rsidRPr="009F32C9" w:rsidR="00013017">
        <w:rPr>
          <w:rFonts w:ascii="Calibri" w:hAnsi="Calibri" w:cs="Arial"/>
          <w:bCs/>
          <w:color w:val="ED7D31"/>
          <w:sz w:val="32"/>
          <w:szCs w:val="28"/>
        </w:rPr>
        <w:t>i</w:t>
      </w:r>
      <w:r w:rsidRPr="009F32C9">
        <w:rPr>
          <w:rFonts w:ascii="Calibri" w:hAnsi="Calibri" w:cs="Arial"/>
          <w:bCs/>
          <w:color w:val="ED7D31"/>
          <w:sz w:val="32"/>
          <w:szCs w:val="28"/>
        </w:rPr>
        <w:t xml:space="preserve">nformation </w:t>
      </w:r>
      <w:r w:rsidRPr="009F32C9" w:rsidR="00013017">
        <w:rPr>
          <w:rFonts w:ascii="Calibri" w:hAnsi="Calibri" w:cs="Arial"/>
          <w:bCs/>
          <w:color w:val="ED7D31"/>
          <w:sz w:val="32"/>
          <w:szCs w:val="28"/>
        </w:rPr>
        <w:t>m</w:t>
      </w:r>
      <w:r w:rsidRPr="009F32C9">
        <w:rPr>
          <w:rFonts w:ascii="Calibri" w:hAnsi="Calibri" w:cs="Arial"/>
          <w:bCs/>
          <w:color w:val="ED7D31"/>
          <w:sz w:val="32"/>
          <w:szCs w:val="28"/>
        </w:rPr>
        <w:t>anagement</w:t>
      </w:r>
    </w:p>
    <w:p xmlns:wp14="http://schemas.microsoft.com/office/word/2010/wordml" w:rsidRPr="009F32C9" w:rsidR="00822936" w:rsidP="00C36232" w:rsidRDefault="00822936" w14:paraId="5A39BBE3" wp14:textId="77777777">
      <w:pPr>
        <w:autoSpaceDE w:val="0"/>
        <w:autoSpaceDN w:val="0"/>
        <w:adjustRightInd w:val="0"/>
        <w:jc w:val="center"/>
        <w:rPr>
          <w:rFonts w:ascii="Calibri" w:hAnsi="Calibri" w:cs="Arial"/>
          <w:bCs/>
          <w:color w:val="ED7D31"/>
          <w:sz w:val="32"/>
          <w:szCs w:val="28"/>
        </w:rPr>
      </w:pPr>
    </w:p>
    <w:p xmlns:wp14="http://schemas.microsoft.com/office/word/2010/wordml" w:rsidRPr="00822936" w:rsidR="00822936" w:rsidP="00822936" w:rsidRDefault="00822936" w14:paraId="41C8F396" wp14:textId="77777777">
      <w:pPr>
        <w:rPr>
          <w:rFonts w:ascii="Calibri" w:hAnsi="Calibri" w:cs="Arial"/>
          <w:szCs w:val="28"/>
        </w:rPr>
      </w:pPr>
    </w:p>
    <w:p xmlns:wp14="http://schemas.microsoft.com/office/word/2010/wordml" w:rsidRPr="00822936" w:rsidR="00822936" w:rsidP="00822936" w:rsidRDefault="00822936" w14:paraId="406425CA" wp14:textId="77777777">
      <w:pPr>
        <w:rPr>
          <w:rFonts w:ascii="Calibri" w:hAnsi="Calibri" w:cs="Calibri"/>
          <w:b/>
          <w:bCs/>
          <w:sz w:val="22"/>
          <w:szCs w:val="22"/>
        </w:rPr>
      </w:pPr>
      <w:r w:rsidRPr="00BA6A58">
        <w:rPr>
          <w:rFonts w:ascii="Calibri" w:hAnsi="Calibri"/>
          <w:b/>
          <w:bCs/>
          <w:szCs w:val="28"/>
        </w:rPr>
        <w:t>Conte</w:t>
      </w:r>
      <w:r>
        <w:rPr>
          <w:rFonts w:ascii="Calibri" w:hAnsi="Calibri"/>
          <w:b/>
          <w:bCs/>
          <w:szCs w:val="28"/>
        </w:rPr>
        <w:t>nts</w:t>
      </w:r>
    </w:p>
    <w:p xmlns:wp14="http://schemas.microsoft.com/office/word/2010/wordml" w:rsidRPr="00822936" w:rsidR="00822936" w:rsidP="00822936" w:rsidRDefault="00822936" w14:paraId="72A3D3EC" wp14:textId="77777777">
      <w:pPr>
        <w:rPr>
          <w:rFonts w:ascii="Calibri" w:hAnsi="Calibri" w:cs="Calibri"/>
          <w:b/>
          <w:bCs/>
          <w:sz w:val="22"/>
          <w:szCs w:val="22"/>
        </w:rPr>
      </w:pPr>
    </w:p>
    <w:p xmlns:wp14="http://schemas.microsoft.com/office/word/2010/wordml" w:rsidRPr="009F32C9" w:rsidR="00FE2FB4" w:rsidP="00FE2FB4" w:rsidRDefault="00822936" w14:paraId="76D8CF70" wp14:textId="77777777">
      <w:pPr>
        <w:pStyle w:val="TOC1"/>
        <w:rPr>
          <w:rFonts w:ascii="Calibri" w:hAnsi="Calibri"/>
          <w:noProof/>
          <w:sz w:val="22"/>
          <w:szCs w:val="22"/>
        </w:rPr>
      </w:pPr>
      <w:r w:rsidRPr="00FE2FB4">
        <w:rPr>
          <w:rFonts w:ascii="Calibri" w:hAnsi="Calibri" w:cs="Calibri"/>
          <w:sz w:val="22"/>
          <w:szCs w:val="22"/>
        </w:rPr>
        <w:fldChar w:fldCharType="begin"/>
      </w:r>
      <w:r w:rsidRPr="00FE2FB4">
        <w:rPr>
          <w:rFonts w:ascii="Calibri" w:hAnsi="Calibri" w:cs="Calibri"/>
          <w:sz w:val="22"/>
          <w:szCs w:val="22"/>
        </w:rPr>
        <w:instrText xml:space="preserve"> TOC \o "1-3" \h \z \u </w:instrText>
      </w:r>
      <w:r w:rsidRPr="00FE2FB4">
        <w:rPr>
          <w:rFonts w:ascii="Calibri" w:hAnsi="Calibri" w:cs="Calibri"/>
          <w:sz w:val="22"/>
          <w:szCs w:val="22"/>
        </w:rPr>
        <w:fldChar w:fldCharType="separate"/>
      </w:r>
      <w:hyperlink w:history="1" w:anchor="_Toc497759558">
        <w:r w:rsidRPr="00FE2FB4" w:rsidR="00FE2FB4">
          <w:rPr>
            <w:rStyle w:val="Hyperlink"/>
            <w:rFonts w:ascii="Calibri" w:hAnsi="Calibri" w:cs="Calibri"/>
            <w:noProof/>
          </w:rPr>
          <w:t>1.</w:t>
        </w:r>
        <w:r w:rsidRPr="009F32C9" w:rsidR="00FE2FB4">
          <w:rPr>
            <w:rFonts w:ascii="Calibri" w:hAnsi="Calibri"/>
            <w:noProof/>
            <w:sz w:val="22"/>
            <w:szCs w:val="22"/>
          </w:rPr>
          <w:tab/>
        </w:r>
        <w:r w:rsidRPr="00FE2FB4" w:rsidR="00FE2FB4">
          <w:rPr>
            <w:rStyle w:val="Hyperlink"/>
            <w:rFonts w:ascii="Calibri" w:hAnsi="Calibri" w:cs="Calibri"/>
            <w:noProof/>
          </w:rPr>
          <w:t>Introduction</w:t>
        </w:r>
        <w:r w:rsidRPr="00FE2FB4" w:rsidR="00FE2FB4">
          <w:rPr>
            <w:noProof/>
            <w:webHidden/>
          </w:rPr>
          <w:tab/>
        </w:r>
        <w:r w:rsidRPr="00FE2FB4" w:rsidR="00FE2FB4">
          <w:rPr>
            <w:noProof/>
            <w:webHidden/>
          </w:rPr>
          <w:fldChar w:fldCharType="begin"/>
        </w:r>
        <w:r w:rsidRPr="00FE2FB4" w:rsidR="00FE2FB4">
          <w:rPr>
            <w:noProof/>
            <w:webHidden/>
          </w:rPr>
          <w:instrText xml:space="preserve"> PAGEREF _Toc497759558 \h </w:instrText>
        </w:r>
        <w:r w:rsidRPr="00FE2FB4" w:rsidR="00FE2FB4">
          <w:rPr>
            <w:noProof/>
            <w:webHidden/>
          </w:rPr>
        </w:r>
        <w:r w:rsidRPr="00FE2FB4" w:rsidR="00FE2FB4">
          <w:rPr>
            <w:noProof/>
            <w:webHidden/>
          </w:rPr>
          <w:fldChar w:fldCharType="separate"/>
        </w:r>
        <w:r w:rsidRPr="00FE2FB4" w:rsidR="00FE2FB4">
          <w:rPr>
            <w:noProof/>
            <w:webHidden/>
          </w:rPr>
          <w:t>2</w:t>
        </w:r>
        <w:r w:rsidRPr="00FE2FB4" w:rsidR="00FE2FB4">
          <w:rPr>
            <w:noProof/>
            <w:webHidden/>
          </w:rPr>
          <w:fldChar w:fldCharType="end"/>
        </w:r>
      </w:hyperlink>
    </w:p>
    <w:p xmlns:wp14="http://schemas.microsoft.com/office/word/2010/wordml" w:rsidRPr="009F32C9" w:rsidR="00FE2FB4" w:rsidP="00FE2FB4" w:rsidRDefault="00FE2FB4" w14:paraId="59A0013D" wp14:textId="77777777">
      <w:pPr>
        <w:pStyle w:val="TOC1"/>
        <w:rPr>
          <w:rFonts w:ascii="Calibri" w:hAnsi="Calibri"/>
          <w:noProof/>
          <w:sz w:val="22"/>
          <w:szCs w:val="22"/>
        </w:rPr>
      </w:pPr>
      <w:hyperlink w:history="1" w:anchor="_Toc497759559">
        <w:r w:rsidRPr="00FE2FB4">
          <w:rPr>
            <w:rStyle w:val="Hyperlink"/>
            <w:rFonts w:ascii="Calibri" w:hAnsi="Calibri" w:cs="Calibri"/>
            <w:noProof/>
          </w:rPr>
          <w:t>2.</w:t>
        </w:r>
        <w:r w:rsidRPr="009F32C9">
          <w:rPr>
            <w:rFonts w:ascii="Calibri" w:hAnsi="Calibri"/>
            <w:noProof/>
            <w:sz w:val="22"/>
            <w:szCs w:val="22"/>
          </w:rPr>
          <w:tab/>
        </w:r>
        <w:r w:rsidRPr="00FE2FB4">
          <w:rPr>
            <w:rStyle w:val="Hyperlink"/>
            <w:rFonts w:ascii="Calibri" w:hAnsi="Calibri" w:cs="Calibri"/>
            <w:noProof/>
          </w:rPr>
          <w:t>Privacy policy</w:t>
        </w:r>
        <w:r w:rsidRPr="00FE2FB4">
          <w:rPr>
            <w:noProof/>
            <w:webHidden/>
          </w:rPr>
          <w:tab/>
        </w:r>
        <w:r w:rsidRPr="00FE2FB4">
          <w:rPr>
            <w:noProof/>
            <w:webHidden/>
          </w:rPr>
          <w:fldChar w:fldCharType="begin"/>
        </w:r>
        <w:r w:rsidRPr="00FE2FB4">
          <w:rPr>
            <w:noProof/>
            <w:webHidden/>
          </w:rPr>
          <w:instrText xml:space="preserve"> PAGEREF _Toc497759559 \h </w:instrText>
        </w:r>
        <w:r w:rsidRPr="00FE2FB4">
          <w:rPr>
            <w:noProof/>
            <w:webHidden/>
          </w:rPr>
        </w:r>
        <w:r w:rsidRPr="00FE2FB4">
          <w:rPr>
            <w:noProof/>
            <w:webHidden/>
          </w:rPr>
          <w:fldChar w:fldCharType="separate"/>
        </w:r>
        <w:r w:rsidRPr="00FE2FB4">
          <w:rPr>
            <w:noProof/>
            <w:webHidden/>
          </w:rPr>
          <w:t>4</w:t>
        </w:r>
        <w:r w:rsidRPr="00FE2FB4">
          <w:rPr>
            <w:noProof/>
            <w:webHidden/>
          </w:rPr>
          <w:fldChar w:fldCharType="end"/>
        </w:r>
      </w:hyperlink>
    </w:p>
    <w:p xmlns:wp14="http://schemas.microsoft.com/office/word/2010/wordml" w:rsidRPr="009F32C9" w:rsidR="00FE2FB4" w:rsidP="00FE2FB4" w:rsidRDefault="00FE2FB4" w14:paraId="4BBDB45E" wp14:textId="77777777">
      <w:pPr>
        <w:pStyle w:val="TOC1"/>
        <w:rPr>
          <w:rFonts w:ascii="Calibri" w:hAnsi="Calibri"/>
          <w:noProof/>
          <w:sz w:val="22"/>
          <w:szCs w:val="22"/>
        </w:rPr>
      </w:pPr>
      <w:hyperlink w:history="1" w:anchor="_Toc497759560">
        <w:r w:rsidRPr="00FE2FB4">
          <w:rPr>
            <w:rStyle w:val="Hyperlink"/>
            <w:rFonts w:ascii="Calibri" w:hAnsi="Calibri" w:cs="Calibri"/>
            <w:noProof/>
          </w:rPr>
          <w:t>3.</w:t>
        </w:r>
        <w:r w:rsidRPr="009F32C9">
          <w:rPr>
            <w:rFonts w:ascii="Calibri" w:hAnsi="Calibri"/>
            <w:noProof/>
            <w:sz w:val="22"/>
            <w:szCs w:val="22"/>
          </w:rPr>
          <w:tab/>
        </w:r>
        <w:r w:rsidRPr="00FE2FB4">
          <w:rPr>
            <w:rStyle w:val="Hyperlink"/>
            <w:rFonts w:ascii="Calibri" w:hAnsi="Calibri" w:cs="Calibri"/>
            <w:noProof/>
          </w:rPr>
          <w:t>Privacy and information management procedures</w:t>
        </w:r>
        <w:r w:rsidRPr="00FE2FB4">
          <w:rPr>
            <w:noProof/>
            <w:webHidden/>
          </w:rPr>
          <w:tab/>
        </w:r>
        <w:r w:rsidRPr="00FE2FB4">
          <w:rPr>
            <w:noProof/>
            <w:webHidden/>
          </w:rPr>
          <w:fldChar w:fldCharType="begin"/>
        </w:r>
        <w:r w:rsidRPr="00FE2FB4">
          <w:rPr>
            <w:noProof/>
            <w:webHidden/>
          </w:rPr>
          <w:instrText xml:space="preserve"> PAGEREF _Toc497759560 \h </w:instrText>
        </w:r>
        <w:r w:rsidRPr="00FE2FB4">
          <w:rPr>
            <w:noProof/>
            <w:webHidden/>
          </w:rPr>
        </w:r>
        <w:r w:rsidRPr="00FE2FB4">
          <w:rPr>
            <w:noProof/>
            <w:webHidden/>
          </w:rPr>
          <w:fldChar w:fldCharType="separate"/>
        </w:r>
        <w:r w:rsidRPr="00FE2FB4">
          <w:rPr>
            <w:noProof/>
            <w:webHidden/>
          </w:rPr>
          <w:t>5</w:t>
        </w:r>
        <w:r w:rsidRPr="00FE2FB4">
          <w:rPr>
            <w:noProof/>
            <w:webHidden/>
          </w:rPr>
          <w:fldChar w:fldCharType="end"/>
        </w:r>
      </w:hyperlink>
    </w:p>
    <w:p xmlns:wp14="http://schemas.microsoft.com/office/word/2010/wordml" w:rsidRPr="009F32C9" w:rsidR="00FE2FB4" w:rsidRDefault="00FE2FB4" w14:paraId="109A8180" wp14:textId="77777777">
      <w:pPr>
        <w:pStyle w:val="TOC3"/>
        <w:rPr>
          <w:rFonts w:ascii="Calibri" w:hAnsi="Calibri"/>
          <w:noProof/>
          <w:sz w:val="22"/>
          <w:szCs w:val="22"/>
        </w:rPr>
      </w:pPr>
      <w:hyperlink w:history="1" w:anchor="_Toc497759561">
        <w:r w:rsidRPr="00FE2FB4">
          <w:rPr>
            <w:rStyle w:val="Hyperlink"/>
            <w:rFonts w:ascii="Calibri" w:hAnsi="Calibri" w:cs="Calibri"/>
            <w:noProof/>
          </w:rPr>
          <w:t>3.1 Collection of personal information</w:t>
        </w:r>
        <w:r w:rsidRPr="00FE2FB4">
          <w:rPr>
            <w:noProof/>
            <w:webHidden/>
          </w:rPr>
          <w:tab/>
        </w:r>
        <w:r w:rsidRPr="00FE2FB4">
          <w:rPr>
            <w:noProof/>
            <w:webHidden/>
          </w:rPr>
          <w:fldChar w:fldCharType="begin"/>
        </w:r>
        <w:r w:rsidRPr="00FE2FB4">
          <w:rPr>
            <w:noProof/>
            <w:webHidden/>
          </w:rPr>
          <w:instrText xml:space="preserve"> PAGEREF _Toc497759561 \h </w:instrText>
        </w:r>
        <w:r w:rsidRPr="00FE2FB4">
          <w:rPr>
            <w:noProof/>
            <w:webHidden/>
          </w:rPr>
        </w:r>
        <w:r w:rsidRPr="00FE2FB4">
          <w:rPr>
            <w:noProof/>
            <w:webHidden/>
          </w:rPr>
          <w:fldChar w:fldCharType="separate"/>
        </w:r>
        <w:r w:rsidRPr="00FE2FB4">
          <w:rPr>
            <w:noProof/>
            <w:webHidden/>
          </w:rPr>
          <w:t>5</w:t>
        </w:r>
        <w:r w:rsidRPr="00FE2FB4">
          <w:rPr>
            <w:noProof/>
            <w:webHidden/>
          </w:rPr>
          <w:fldChar w:fldCharType="end"/>
        </w:r>
      </w:hyperlink>
    </w:p>
    <w:p xmlns:wp14="http://schemas.microsoft.com/office/word/2010/wordml" w:rsidRPr="009F32C9" w:rsidR="00FE2FB4" w:rsidRDefault="00FE2FB4" w14:paraId="061DE269" wp14:textId="77777777">
      <w:pPr>
        <w:pStyle w:val="TOC3"/>
        <w:rPr>
          <w:rFonts w:ascii="Calibri" w:hAnsi="Calibri"/>
          <w:noProof/>
          <w:sz w:val="22"/>
          <w:szCs w:val="22"/>
        </w:rPr>
      </w:pPr>
      <w:hyperlink w:history="1" w:anchor="_Toc497759562">
        <w:r w:rsidRPr="00FE2FB4">
          <w:rPr>
            <w:rStyle w:val="Hyperlink"/>
            <w:rFonts w:ascii="Calibri" w:hAnsi="Calibri" w:cs="Calibri"/>
            <w:noProof/>
          </w:rPr>
          <w:t>3.2 Lighthouse Church Hub</w:t>
        </w:r>
        <w:r w:rsidRPr="00FE2FB4">
          <w:rPr>
            <w:noProof/>
            <w:webHidden/>
          </w:rPr>
          <w:tab/>
        </w:r>
        <w:r w:rsidRPr="00FE2FB4">
          <w:rPr>
            <w:noProof/>
            <w:webHidden/>
          </w:rPr>
          <w:fldChar w:fldCharType="begin"/>
        </w:r>
        <w:r w:rsidRPr="00FE2FB4">
          <w:rPr>
            <w:noProof/>
            <w:webHidden/>
          </w:rPr>
          <w:instrText xml:space="preserve"> PAGEREF _Toc497759562 \h </w:instrText>
        </w:r>
        <w:r w:rsidRPr="00FE2FB4">
          <w:rPr>
            <w:noProof/>
            <w:webHidden/>
          </w:rPr>
        </w:r>
        <w:r w:rsidRPr="00FE2FB4">
          <w:rPr>
            <w:noProof/>
            <w:webHidden/>
          </w:rPr>
          <w:fldChar w:fldCharType="separate"/>
        </w:r>
        <w:r w:rsidRPr="00FE2FB4">
          <w:rPr>
            <w:noProof/>
            <w:webHidden/>
          </w:rPr>
          <w:t>5</w:t>
        </w:r>
        <w:r w:rsidRPr="00FE2FB4">
          <w:rPr>
            <w:noProof/>
            <w:webHidden/>
          </w:rPr>
          <w:fldChar w:fldCharType="end"/>
        </w:r>
      </w:hyperlink>
    </w:p>
    <w:p xmlns:wp14="http://schemas.microsoft.com/office/word/2010/wordml" w:rsidRPr="009F32C9" w:rsidR="00FE2FB4" w:rsidRDefault="00FE2FB4" w14:paraId="14A778BA" wp14:textId="77777777">
      <w:pPr>
        <w:pStyle w:val="TOC3"/>
        <w:rPr>
          <w:rFonts w:ascii="Calibri" w:hAnsi="Calibri"/>
          <w:noProof/>
          <w:sz w:val="22"/>
          <w:szCs w:val="22"/>
        </w:rPr>
      </w:pPr>
      <w:hyperlink w:history="1" w:anchor="_Toc497759563">
        <w:r w:rsidRPr="00FE2FB4">
          <w:rPr>
            <w:rStyle w:val="Hyperlink"/>
            <w:rFonts w:ascii="Calibri" w:hAnsi="Calibri" w:cs="Calibri"/>
            <w:noProof/>
          </w:rPr>
          <w:t>3.3 Church contact lists</w:t>
        </w:r>
        <w:r w:rsidRPr="00FE2FB4">
          <w:rPr>
            <w:noProof/>
            <w:webHidden/>
          </w:rPr>
          <w:tab/>
        </w:r>
        <w:r w:rsidRPr="00FE2FB4">
          <w:rPr>
            <w:noProof/>
            <w:webHidden/>
          </w:rPr>
          <w:fldChar w:fldCharType="begin"/>
        </w:r>
        <w:r w:rsidRPr="00FE2FB4">
          <w:rPr>
            <w:noProof/>
            <w:webHidden/>
          </w:rPr>
          <w:instrText xml:space="preserve"> PAGEREF _Toc497759563 \h </w:instrText>
        </w:r>
        <w:r w:rsidRPr="00FE2FB4">
          <w:rPr>
            <w:noProof/>
            <w:webHidden/>
          </w:rPr>
        </w:r>
        <w:r w:rsidRPr="00FE2FB4">
          <w:rPr>
            <w:noProof/>
            <w:webHidden/>
          </w:rPr>
          <w:fldChar w:fldCharType="separate"/>
        </w:r>
        <w:r w:rsidRPr="00FE2FB4">
          <w:rPr>
            <w:noProof/>
            <w:webHidden/>
          </w:rPr>
          <w:t>6</w:t>
        </w:r>
        <w:r w:rsidRPr="00FE2FB4">
          <w:rPr>
            <w:noProof/>
            <w:webHidden/>
          </w:rPr>
          <w:fldChar w:fldCharType="end"/>
        </w:r>
      </w:hyperlink>
    </w:p>
    <w:p xmlns:wp14="http://schemas.microsoft.com/office/word/2010/wordml" w:rsidRPr="009F32C9" w:rsidR="00FE2FB4" w:rsidRDefault="00FE2FB4" w14:paraId="48FB2806" wp14:textId="77777777">
      <w:pPr>
        <w:pStyle w:val="TOC3"/>
        <w:rPr>
          <w:rFonts w:ascii="Calibri" w:hAnsi="Calibri"/>
          <w:noProof/>
          <w:sz w:val="22"/>
          <w:szCs w:val="22"/>
        </w:rPr>
      </w:pPr>
      <w:hyperlink w:history="1" w:anchor="_Toc497759564">
        <w:r w:rsidRPr="00FE2FB4">
          <w:rPr>
            <w:rStyle w:val="Hyperlink"/>
            <w:rFonts w:ascii="Calibri" w:hAnsi="Calibri" w:cs="Calibri"/>
            <w:noProof/>
          </w:rPr>
          <w:t>3.4 Church website</w:t>
        </w:r>
        <w:r w:rsidRPr="00FE2FB4">
          <w:rPr>
            <w:noProof/>
            <w:webHidden/>
          </w:rPr>
          <w:tab/>
        </w:r>
        <w:r w:rsidRPr="00FE2FB4">
          <w:rPr>
            <w:noProof/>
            <w:webHidden/>
          </w:rPr>
          <w:fldChar w:fldCharType="begin"/>
        </w:r>
        <w:r w:rsidRPr="00FE2FB4">
          <w:rPr>
            <w:noProof/>
            <w:webHidden/>
          </w:rPr>
          <w:instrText xml:space="preserve"> PAGEREF _Toc497759564 \h </w:instrText>
        </w:r>
        <w:r w:rsidRPr="00FE2FB4">
          <w:rPr>
            <w:noProof/>
            <w:webHidden/>
          </w:rPr>
        </w:r>
        <w:r w:rsidRPr="00FE2FB4">
          <w:rPr>
            <w:noProof/>
            <w:webHidden/>
          </w:rPr>
          <w:fldChar w:fldCharType="separate"/>
        </w:r>
        <w:r w:rsidRPr="00FE2FB4">
          <w:rPr>
            <w:noProof/>
            <w:webHidden/>
          </w:rPr>
          <w:t>6</w:t>
        </w:r>
        <w:r w:rsidRPr="00FE2FB4">
          <w:rPr>
            <w:noProof/>
            <w:webHidden/>
          </w:rPr>
          <w:fldChar w:fldCharType="end"/>
        </w:r>
      </w:hyperlink>
    </w:p>
    <w:p xmlns:wp14="http://schemas.microsoft.com/office/word/2010/wordml" w:rsidRPr="009F32C9" w:rsidR="00FE2FB4" w:rsidRDefault="00FE2FB4" w14:paraId="06395BB4" wp14:textId="77777777">
      <w:pPr>
        <w:pStyle w:val="TOC3"/>
        <w:rPr>
          <w:rFonts w:ascii="Calibri" w:hAnsi="Calibri"/>
          <w:noProof/>
          <w:sz w:val="22"/>
          <w:szCs w:val="22"/>
        </w:rPr>
      </w:pPr>
      <w:hyperlink w:history="1" w:anchor="_Toc497759565">
        <w:r w:rsidRPr="00FE2FB4">
          <w:rPr>
            <w:rStyle w:val="Hyperlink"/>
            <w:rFonts w:ascii="Calibri" w:hAnsi="Calibri" w:cs="Arial"/>
            <w:noProof/>
          </w:rPr>
          <w:t>3.5</w:t>
        </w:r>
        <w:r w:rsidRPr="009F32C9">
          <w:rPr>
            <w:rFonts w:ascii="Calibri" w:hAnsi="Calibri"/>
            <w:noProof/>
            <w:sz w:val="22"/>
            <w:szCs w:val="22"/>
          </w:rPr>
          <w:tab/>
        </w:r>
        <w:r w:rsidRPr="00FE2FB4">
          <w:rPr>
            <w:rStyle w:val="Hyperlink"/>
            <w:rFonts w:ascii="Calibri" w:hAnsi="Calibri" w:cs="Calibri"/>
            <w:noProof/>
          </w:rPr>
          <w:t>Photographs</w:t>
        </w:r>
        <w:r w:rsidRPr="00FE2FB4">
          <w:rPr>
            <w:noProof/>
            <w:webHidden/>
          </w:rPr>
          <w:tab/>
        </w:r>
        <w:r w:rsidRPr="00FE2FB4">
          <w:rPr>
            <w:noProof/>
            <w:webHidden/>
          </w:rPr>
          <w:fldChar w:fldCharType="begin"/>
        </w:r>
        <w:r w:rsidRPr="00FE2FB4">
          <w:rPr>
            <w:noProof/>
            <w:webHidden/>
          </w:rPr>
          <w:instrText xml:space="preserve"> PAGEREF _Toc497759565 \h </w:instrText>
        </w:r>
        <w:r w:rsidRPr="00FE2FB4">
          <w:rPr>
            <w:noProof/>
            <w:webHidden/>
          </w:rPr>
        </w:r>
        <w:r w:rsidRPr="00FE2FB4">
          <w:rPr>
            <w:noProof/>
            <w:webHidden/>
          </w:rPr>
          <w:fldChar w:fldCharType="separate"/>
        </w:r>
        <w:r w:rsidRPr="00FE2FB4">
          <w:rPr>
            <w:noProof/>
            <w:webHidden/>
          </w:rPr>
          <w:t>6</w:t>
        </w:r>
        <w:r w:rsidRPr="00FE2FB4">
          <w:rPr>
            <w:noProof/>
            <w:webHidden/>
          </w:rPr>
          <w:fldChar w:fldCharType="end"/>
        </w:r>
      </w:hyperlink>
    </w:p>
    <w:p xmlns:wp14="http://schemas.microsoft.com/office/word/2010/wordml" w:rsidRPr="009F32C9" w:rsidR="00FE2FB4" w:rsidRDefault="00FE2FB4" w14:paraId="57F28B88" wp14:textId="77777777">
      <w:pPr>
        <w:pStyle w:val="TOC3"/>
        <w:rPr>
          <w:rFonts w:ascii="Calibri" w:hAnsi="Calibri"/>
          <w:noProof/>
          <w:sz w:val="22"/>
          <w:szCs w:val="22"/>
        </w:rPr>
      </w:pPr>
      <w:hyperlink w:history="1" w:anchor="_Toc497759566">
        <w:r w:rsidRPr="00FE2FB4">
          <w:rPr>
            <w:rStyle w:val="Hyperlink"/>
            <w:rFonts w:ascii="Calibri" w:hAnsi="Calibri" w:cs="Arial"/>
            <w:noProof/>
          </w:rPr>
          <w:t>3.6</w:t>
        </w:r>
        <w:r w:rsidRPr="009F32C9">
          <w:rPr>
            <w:rFonts w:ascii="Calibri" w:hAnsi="Calibri"/>
            <w:noProof/>
            <w:sz w:val="22"/>
            <w:szCs w:val="22"/>
          </w:rPr>
          <w:tab/>
        </w:r>
        <w:r w:rsidRPr="00FE2FB4">
          <w:rPr>
            <w:rStyle w:val="Hyperlink"/>
            <w:rFonts w:ascii="Calibri" w:hAnsi="Calibri" w:cs="Calibri"/>
            <w:noProof/>
          </w:rPr>
          <w:t>Prayer requests</w:t>
        </w:r>
        <w:r w:rsidRPr="00FE2FB4">
          <w:rPr>
            <w:noProof/>
            <w:webHidden/>
          </w:rPr>
          <w:tab/>
        </w:r>
        <w:r w:rsidRPr="00FE2FB4">
          <w:rPr>
            <w:noProof/>
            <w:webHidden/>
          </w:rPr>
          <w:fldChar w:fldCharType="begin"/>
        </w:r>
        <w:r w:rsidRPr="00FE2FB4">
          <w:rPr>
            <w:noProof/>
            <w:webHidden/>
          </w:rPr>
          <w:instrText xml:space="preserve"> PAGEREF _Toc497759566 \h </w:instrText>
        </w:r>
        <w:r w:rsidRPr="00FE2FB4">
          <w:rPr>
            <w:noProof/>
            <w:webHidden/>
          </w:rPr>
        </w:r>
        <w:r w:rsidRPr="00FE2FB4">
          <w:rPr>
            <w:noProof/>
            <w:webHidden/>
          </w:rPr>
          <w:fldChar w:fldCharType="separate"/>
        </w:r>
        <w:r w:rsidRPr="00FE2FB4">
          <w:rPr>
            <w:noProof/>
            <w:webHidden/>
          </w:rPr>
          <w:t>7</w:t>
        </w:r>
        <w:r w:rsidRPr="00FE2FB4">
          <w:rPr>
            <w:noProof/>
            <w:webHidden/>
          </w:rPr>
          <w:fldChar w:fldCharType="end"/>
        </w:r>
      </w:hyperlink>
    </w:p>
    <w:p xmlns:wp14="http://schemas.microsoft.com/office/word/2010/wordml" w:rsidRPr="009F32C9" w:rsidR="00FE2FB4" w:rsidRDefault="00FE2FB4" w14:paraId="04763FFA" wp14:textId="77777777">
      <w:pPr>
        <w:pStyle w:val="TOC3"/>
        <w:rPr>
          <w:rFonts w:ascii="Calibri" w:hAnsi="Calibri"/>
          <w:noProof/>
          <w:sz w:val="22"/>
          <w:szCs w:val="22"/>
        </w:rPr>
      </w:pPr>
      <w:hyperlink w:history="1" w:anchor="_Toc497759567">
        <w:r w:rsidRPr="00FE2FB4">
          <w:rPr>
            <w:rStyle w:val="Hyperlink"/>
            <w:rFonts w:ascii="Calibri" w:hAnsi="Calibri" w:cs="Arial"/>
            <w:noProof/>
          </w:rPr>
          <w:t>3.7</w:t>
        </w:r>
        <w:r w:rsidRPr="009F32C9">
          <w:rPr>
            <w:rFonts w:ascii="Calibri" w:hAnsi="Calibri"/>
            <w:noProof/>
            <w:sz w:val="22"/>
            <w:szCs w:val="22"/>
          </w:rPr>
          <w:tab/>
        </w:r>
        <w:r w:rsidRPr="00FE2FB4">
          <w:rPr>
            <w:rStyle w:val="Hyperlink"/>
            <w:rFonts w:ascii="Calibri" w:hAnsi="Calibri" w:cs="Calibri"/>
            <w:noProof/>
          </w:rPr>
          <w:t>Prayer in church</w:t>
        </w:r>
        <w:r w:rsidRPr="00FE2FB4">
          <w:rPr>
            <w:noProof/>
            <w:webHidden/>
          </w:rPr>
          <w:tab/>
        </w:r>
        <w:r w:rsidRPr="00FE2FB4">
          <w:rPr>
            <w:noProof/>
            <w:webHidden/>
          </w:rPr>
          <w:fldChar w:fldCharType="begin"/>
        </w:r>
        <w:r w:rsidRPr="00FE2FB4">
          <w:rPr>
            <w:noProof/>
            <w:webHidden/>
          </w:rPr>
          <w:instrText xml:space="preserve"> PAGEREF _Toc497759567 \h </w:instrText>
        </w:r>
        <w:r w:rsidRPr="00FE2FB4">
          <w:rPr>
            <w:noProof/>
            <w:webHidden/>
          </w:rPr>
        </w:r>
        <w:r w:rsidRPr="00FE2FB4">
          <w:rPr>
            <w:noProof/>
            <w:webHidden/>
          </w:rPr>
          <w:fldChar w:fldCharType="separate"/>
        </w:r>
        <w:r w:rsidRPr="00FE2FB4">
          <w:rPr>
            <w:noProof/>
            <w:webHidden/>
          </w:rPr>
          <w:t>7</w:t>
        </w:r>
        <w:r w:rsidRPr="00FE2FB4">
          <w:rPr>
            <w:noProof/>
            <w:webHidden/>
          </w:rPr>
          <w:fldChar w:fldCharType="end"/>
        </w:r>
      </w:hyperlink>
    </w:p>
    <w:p xmlns:wp14="http://schemas.microsoft.com/office/word/2010/wordml" w:rsidRPr="009F32C9" w:rsidR="00FE2FB4" w:rsidRDefault="00FE2FB4" w14:paraId="002C53FB" wp14:textId="77777777">
      <w:pPr>
        <w:pStyle w:val="TOC3"/>
        <w:rPr>
          <w:rFonts w:ascii="Calibri" w:hAnsi="Calibri"/>
          <w:noProof/>
          <w:sz w:val="22"/>
          <w:szCs w:val="22"/>
        </w:rPr>
      </w:pPr>
      <w:hyperlink w:history="1" w:anchor="_Toc497759568">
        <w:r w:rsidRPr="00FE2FB4">
          <w:rPr>
            <w:rStyle w:val="Hyperlink"/>
            <w:rFonts w:ascii="Calibri" w:hAnsi="Calibri" w:cs="Arial"/>
            <w:noProof/>
          </w:rPr>
          <w:t>3.8</w:t>
        </w:r>
        <w:r w:rsidRPr="009F32C9">
          <w:rPr>
            <w:rFonts w:ascii="Calibri" w:hAnsi="Calibri"/>
            <w:noProof/>
            <w:sz w:val="22"/>
            <w:szCs w:val="22"/>
          </w:rPr>
          <w:tab/>
        </w:r>
        <w:r w:rsidRPr="00FE2FB4">
          <w:rPr>
            <w:rStyle w:val="Hyperlink"/>
            <w:rFonts w:ascii="Calibri" w:hAnsi="Calibri" w:cs="Calibri"/>
            <w:noProof/>
          </w:rPr>
          <w:t>Facebook social networking site</w:t>
        </w:r>
        <w:r w:rsidRPr="00FE2FB4">
          <w:rPr>
            <w:noProof/>
            <w:webHidden/>
          </w:rPr>
          <w:tab/>
        </w:r>
        <w:r w:rsidRPr="00FE2FB4">
          <w:rPr>
            <w:noProof/>
            <w:webHidden/>
          </w:rPr>
          <w:fldChar w:fldCharType="begin"/>
        </w:r>
        <w:r w:rsidRPr="00FE2FB4">
          <w:rPr>
            <w:noProof/>
            <w:webHidden/>
          </w:rPr>
          <w:instrText xml:space="preserve"> PAGEREF _Toc497759568 \h </w:instrText>
        </w:r>
        <w:r w:rsidRPr="00FE2FB4">
          <w:rPr>
            <w:noProof/>
            <w:webHidden/>
          </w:rPr>
        </w:r>
        <w:r w:rsidRPr="00FE2FB4">
          <w:rPr>
            <w:noProof/>
            <w:webHidden/>
          </w:rPr>
          <w:fldChar w:fldCharType="separate"/>
        </w:r>
        <w:r w:rsidRPr="00FE2FB4">
          <w:rPr>
            <w:noProof/>
            <w:webHidden/>
          </w:rPr>
          <w:t>8</w:t>
        </w:r>
        <w:r w:rsidRPr="00FE2FB4">
          <w:rPr>
            <w:noProof/>
            <w:webHidden/>
          </w:rPr>
          <w:fldChar w:fldCharType="end"/>
        </w:r>
      </w:hyperlink>
    </w:p>
    <w:p xmlns:wp14="http://schemas.microsoft.com/office/word/2010/wordml" w:rsidRPr="009F32C9" w:rsidR="00FE2FB4" w:rsidRDefault="00FE2FB4" w14:paraId="7008F3B2" wp14:textId="77777777">
      <w:pPr>
        <w:pStyle w:val="TOC3"/>
        <w:rPr>
          <w:rFonts w:ascii="Calibri" w:hAnsi="Calibri"/>
          <w:noProof/>
          <w:sz w:val="22"/>
          <w:szCs w:val="22"/>
        </w:rPr>
      </w:pPr>
      <w:hyperlink w:history="1" w:anchor="_Toc497759569">
        <w:r w:rsidRPr="00FE2FB4">
          <w:rPr>
            <w:rStyle w:val="Hyperlink"/>
            <w:rFonts w:ascii="Calibri" w:hAnsi="Calibri" w:cs="Arial"/>
            <w:noProof/>
          </w:rPr>
          <w:t>3.9</w:t>
        </w:r>
        <w:r w:rsidRPr="009F32C9">
          <w:rPr>
            <w:rFonts w:ascii="Calibri" w:hAnsi="Calibri"/>
            <w:noProof/>
            <w:sz w:val="22"/>
            <w:szCs w:val="22"/>
          </w:rPr>
          <w:tab/>
        </w:r>
        <w:r w:rsidRPr="00FE2FB4">
          <w:rPr>
            <w:rStyle w:val="Hyperlink"/>
            <w:rFonts w:ascii="Calibri" w:hAnsi="Calibri" w:cs="Calibri"/>
            <w:noProof/>
          </w:rPr>
          <w:t>Response plan</w:t>
        </w:r>
        <w:r w:rsidRPr="00FE2FB4">
          <w:rPr>
            <w:noProof/>
            <w:webHidden/>
          </w:rPr>
          <w:tab/>
        </w:r>
        <w:r w:rsidRPr="00FE2FB4">
          <w:rPr>
            <w:noProof/>
            <w:webHidden/>
          </w:rPr>
          <w:fldChar w:fldCharType="begin"/>
        </w:r>
        <w:r w:rsidRPr="00FE2FB4">
          <w:rPr>
            <w:noProof/>
            <w:webHidden/>
          </w:rPr>
          <w:instrText xml:space="preserve"> PAGEREF _Toc497759569 \h </w:instrText>
        </w:r>
        <w:r w:rsidRPr="00FE2FB4">
          <w:rPr>
            <w:noProof/>
            <w:webHidden/>
          </w:rPr>
        </w:r>
        <w:r w:rsidRPr="00FE2FB4">
          <w:rPr>
            <w:noProof/>
            <w:webHidden/>
          </w:rPr>
          <w:fldChar w:fldCharType="separate"/>
        </w:r>
        <w:r w:rsidRPr="00FE2FB4">
          <w:rPr>
            <w:noProof/>
            <w:webHidden/>
          </w:rPr>
          <w:t>8</w:t>
        </w:r>
        <w:r w:rsidRPr="00FE2FB4">
          <w:rPr>
            <w:noProof/>
            <w:webHidden/>
          </w:rPr>
          <w:fldChar w:fldCharType="end"/>
        </w:r>
      </w:hyperlink>
    </w:p>
    <w:p xmlns:wp14="http://schemas.microsoft.com/office/word/2010/wordml" w:rsidRPr="009F32C9" w:rsidR="00FE2FB4" w:rsidP="00FE2FB4" w:rsidRDefault="00FE2FB4" w14:paraId="3FCE9BE6" wp14:textId="77777777">
      <w:pPr>
        <w:pStyle w:val="TOC1"/>
        <w:rPr>
          <w:rFonts w:ascii="Calibri" w:hAnsi="Calibri"/>
          <w:noProof/>
          <w:sz w:val="22"/>
          <w:szCs w:val="22"/>
        </w:rPr>
      </w:pPr>
      <w:hyperlink w:history="1" w:anchor="_Toc497759570">
        <w:r w:rsidRPr="00FE2FB4">
          <w:rPr>
            <w:rStyle w:val="Hyperlink"/>
            <w:rFonts w:ascii="Calibri" w:hAnsi="Calibri" w:cs="Calibri"/>
            <w:noProof/>
          </w:rPr>
          <w:t>4.</w:t>
        </w:r>
        <w:r w:rsidRPr="009F32C9">
          <w:rPr>
            <w:rFonts w:ascii="Calibri" w:hAnsi="Calibri"/>
            <w:noProof/>
            <w:sz w:val="22"/>
            <w:szCs w:val="22"/>
          </w:rPr>
          <w:tab/>
        </w:r>
        <w:r w:rsidRPr="00FE2FB4">
          <w:rPr>
            <w:rStyle w:val="Hyperlink"/>
            <w:rFonts w:ascii="Calibri" w:hAnsi="Calibri" w:cs="Calibri"/>
            <w:noProof/>
          </w:rPr>
          <w:t>Frequently asked questions</w:t>
        </w:r>
        <w:r w:rsidRPr="00FE2FB4">
          <w:rPr>
            <w:noProof/>
            <w:webHidden/>
          </w:rPr>
          <w:tab/>
        </w:r>
        <w:r w:rsidRPr="00FE2FB4">
          <w:rPr>
            <w:noProof/>
            <w:webHidden/>
          </w:rPr>
          <w:fldChar w:fldCharType="begin"/>
        </w:r>
        <w:r w:rsidRPr="00FE2FB4">
          <w:rPr>
            <w:noProof/>
            <w:webHidden/>
          </w:rPr>
          <w:instrText xml:space="preserve"> PAGEREF _Toc497759570 \h </w:instrText>
        </w:r>
        <w:r w:rsidRPr="00FE2FB4">
          <w:rPr>
            <w:noProof/>
            <w:webHidden/>
          </w:rPr>
        </w:r>
        <w:r w:rsidRPr="00FE2FB4">
          <w:rPr>
            <w:noProof/>
            <w:webHidden/>
          </w:rPr>
          <w:fldChar w:fldCharType="separate"/>
        </w:r>
        <w:r w:rsidRPr="00FE2FB4">
          <w:rPr>
            <w:noProof/>
            <w:webHidden/>
          </w:rPr>
          <w:t>8</w:t>
        </w:r>
        <w:r w:rsidRPr="00FE2FB4">
          <w:rPr>
            <w:noProof/>
            <w:webHidden/>
          </w:rPr>
          <w:fldChar w:fldCharType="end"/>
        </w:r>
      </w:hyperlink>
    </w:p>
    <w:p xmlns:wp14="http://schemas.microsoft.com/office/word/2010/wordml" w:rsidRPr="00FE2FB4" w:rsidR="00822936" w:rsidP="00822936" w:rsidRDefault="00822936" w14:paraId="0D0B940D" wp14:textId="77777777">
      <w:pPr>
        <w:spacing w:line="360" w:lineRule="auto"/>
        <w:rPr>
          <w:rFonts w:ascii="Calibri" w:hAnsi="Calibri" w:cs="Calibri"/>
          <w:sz w:val="22"/>
        </w:rPr>
      </w:pPr>
      <w:r w:rsidRPr="00FE2FB4">
        <w:rPr>
          <w:rFonts w:ascii="Calibri" w:hAnsi="Calibri" w:cs="Calibri"/>
          <w:bCs/>
          <w:noProof/>
          <w:sz w:val="22"/>
          <w:szCs w:val="22"/>
        </w:rPr>
        <w:fldChar w:fldCharType="end"/>
      </w:r>
    </w:p>
    <w:p xmlns:wp14="http://schemas.microsoft.com/office/word/2010/wordml" w:rsidR="00822936" w:rsidP="00822936" w:rsidRDefault="00822936" w14:paraId="0E27B00A" wp14:textId="77777777">
      <w:pPr>
        <w:tabs>
          <w:tab w:val="left" w:pos="2120"/>
        </w:tabs>
        <w:autoSpaceDE w:val="0"/>
        <w:autoSpaceDN w:val="0"/>
        <w:adjustRightInd w:val="0"/>
        <w:rPr>
          <w:rFonts w:ascii="Calibri" w:hAnsi="Calibri" w:cs="Arial"/>
          <w:szCs w:val="28"/>
        </w:rPr>
      </w:pPr>
    </w:p>
    <w:p xmlns:wp14="http://schemas.microsoft.com/office/word/2010/wordml" w:rsidR="00822936" w:rsidP="00822936" w:rsidRDefault="00822936" w14:paraId="60061E4C" wp14:textId="77777777">
      <w:pPr>
        <w:tabs>
          <w:tab w:val="left" w:pos="2120"/>
        </w:tabs>
        <w:autoSpaceDE w:val="0"/>
        <w:autoSpaceDN w:val="0"/>
        <w:adjustRightInd w:val="0"/>
        <w:rPr>
          <w:rFonts w:ascii="Calibri" w:hAnsi="Calibri" w:cs="Arial"/>
          <w:szCs w:val="28"/>
        </w:rPr>
      </w:pPr>
    </w:p>
    <w:p xmlns:wp14="http://schemas.microsoft.com/office/word/2010/wordml" w:rsidRPr="0067553E" w:rsidR="00044F85" w:rsidP="00C36232" w:rsidRDefault="00822936" w14:paraId="44EAFD9C" wp14:textId="77777777">
      <w:pPr>
        <w:autoSpaceDE w:val="0"/>
        <w:autoSpaceDN w:val="0"/>
        <w:adjustRightInd w:val="0"/>
        <w:jc w:val="center"/>
        <w:rPr>
          <w:rFonts w:ascii="Calibri" w:hAnsi="Calibri" w:cs="Arial"/>
          <w:b/>
          <w:bCs/>
          <w:color w:val="000000"/>
          <w:szCs w:val="28"/>
        </w:rPr>
      </w:pPr>
      <w:r w:rsidRPr="00822936">
        <w:rPr>
          <w:rFonts w:ascii="Calibri" w:hAnsi="Calibri" w:cs="Arial"/>
          <w:szCs w:val="28"/>
        </w:rPr>
        <w:br w:type="page"/>
      </w:r>
    </w:p>
    <w:p xmlns:wp14="http://schemas.microsoft.com/office/word/2010/wordml" w:rsidR="00FF0938" w:rsidP="00C36232" w:rsidRDefault="00FF0938" w14:paraId="4B94D5A5" wp14:textId="77777777">
      <w:pPr>
        <w:autoSpaceDE w:val="0"/>
        <w:autoSpaceDN w:val="0"/>
        <w:adjustRightInd w:val="0"/>
        <w:jc w:val="center"/>
        <w:rPr>
          <w:rFonts w:ascii="Calibri" w:hAnsi="Calibri" w:cs="Arial"/>
          <w:b/>
          <w:bCs/>
          <w:color w:val="000000"/>
          <w:sz w:val="20"/>
          <w:szCs w:val="20"/>
        </w:rPr>
      </w:pPr>
    </w:p>
    <w:p xmlns:wp14="http://schemas.microsoft.com/office/word/2010/wordml" w:rsidRPr="009F32C9" w:rsidR="00004262" w:rsidP="00573516" w:rsidRDefault="00004262" w14:paraId="3DEEC669" wp14:textId="77777777">
      <w:pPr>
        <w:autoSpaceDE w:val="0"/>
        <w:autoSpaceDN w:val="0"/>
        <w:adjustRightInd w:val="0"/>
        <w:rPr>
          <w:rFonts w:ascii="Calibri" w:hAnsi="Calibri" w:cs="Arial"/>
          <w:b/>
          <w:bCs/>
          <w:color w:val="ED7D31"/>
          <w:sz w:val="20"/>
          <w:szCs w:val="20"/>
        </w:rPr>
      </w:pPr>
    </w:p>
    <w:p xmlns:wp14="http://schemas.microsoft.com/office/word/2010/wordml" w:rsidRPr="00822936" w:rsidR="00004262" w:rsidP="00573516" w:rsidRDefault="00C42069" w14:paraId="4FD8F402" wp14:textId="77777777">
      <w:pPr>
        <w:pStyle w:val="Heading1"/>
        <w:numPr>
          <w:ilvl w:val="0"/>
          <w:numId w:val="24"/>
        </w:numPr>
        <w:rPr>
          <w:rFonts w:ascii="Calibri" w:hAnsi="Calibri" w:cs="Calibri"/>
          <w:b/>
          <w:color w:val="0070C0"/>
          <w:sz w:val="24"/>
        </w:rPr>
      </w:pPr>
      <w:bookmarkStart w:name="_Toc497759558" w:id="0"/>
      <w:r w:rsidRPr="009F32C9">
        <w:rPr>
          <w:rFonts w:ascii="Calibri" w:hAnsi="Calibri" w:cs="Calibri"/>
          <w:b/>
          <w:color w:val="ED7D31"/>
          <w:sz w:val="24"/>
        </w:rPr>
        <w:t>Introduction</w:t>
      </w:r>
      <w:bookmarkEnd w:id="0"/>
      <w:r w:rsidRPr="009F32C9">
        <w:rPr>
          <w:rFonts w:ascii="Calibri" w:hAnsi="Calibri" w:cs="Calibri"/>
          <w:b/>
          <w:color w:val="ED7D31"/>
          <w:sz w:val="24"/>
        </w:rPr>
        <w:t xml:space="preserve"> </w:t>
      </w:r>
      <w:r w:rsidRPr="009F32C9" w:rsidR="00004262">
        <w:rPr>
          <w:rFonts w:ascii="Calibri" w:hAnsi="Calibri" w:cs="Calibri"/>
          <w:b/>
          <w:color w:val="ED7D31"/>
          <w:sz w:val="24"/>
        </w:rPr>
        <w:t xml:space="preserve"> </w:t>
      </w:r>
    </w:p>
    <w:p xmlns:wp14="http://schemas.microsoft.com/office/word/2010/wordml" w:rsidRPr="00822936" w:rsidR="00004262" w:rsidP="00822936" w:rsidRDefault="00004262" w14:paraId="3656B9AB" wp14:textId="77777777">
      <w:pPr>
        <w:rPr>
          <w:rFonts w:ascii="Calibri" w:hAnsi="Calibri" w:cs="Calibri"/>
        </w:rPr>
      </w:pPr>
    </w:p>
    <w:p xmlns:wp14="http://schemas.microsoft.com/office/word/2010/wordml" w:rsidRPr="00822936" w:rsidR="002C71FB" w:rsidP="00822936" w:rsidRDefault="00004262" w14:paraId="78AD87B7" wp14:textId="77777777">
      <w:pPr>
        <w:rPr>
          <w:rFonts w:ascii="Calibri" w:hAnsi="Calibri" w:cs="Calibri"/>
          <w:color w:val="000000"/>
          <w:sz w:val="22"/>
          <w:szCs w:val="22"/>
        </w:rPr>
      </w:pPr>
      <w:r w:rsidRPr="00822936">
        <w:rPr>
          <w:rFonts w:ascii="Calibri" w:hAnsi="Calibri" w:cs="Calibri"/>
          <w:color w:val="000000"/>
          <w:sz w:val="22"/>
          <w:szCs w:val="22"/>
        </w:rPr>
        <w:t>In Australia</w:t>
      </w:r>
      <w:r w:rsidRPr="00822936" w:rsidR="00F93CE3">
        <w:rPr>
          <w:rFonts w:ascii="Calibri" w:hAnsi="Calibri" w:cs="Calibri"/>
          <w:color w:val="000000"/>
          <w:sz w:val="22"/>
          <w:szCs w:val="22"/>
        </w:rPr>
        <w:t xml:space="preserve"> privacy legislation is designed to protect an individual’s personal information.</w:t>
      </w:r>
      <w:r w:rsidRPr="00822936" w:rsidR="002C71FB">
        <w:rPr>
          <w:rFonts w:ascii="Calibri" w:hAnsi="Calibri" w:cs="Calibri"/>
          <w:color w:val="000000"/>
          <w:sz w:val="22"/>
          <w:szCs w:val="22"/>
        </w:rPr>
        <w:t xml:space="preserve"> Personal information is information or an opinion about an identified individual, or an individual who is reasonably identifiable</w:t>
      </w:r>
      <w:r w:rsidRPr="00822936" w:rsidR="002C71FB">
        <w:rPr>
          <w:rStyle w:val="FootnoteReference"/>
          <w:rFonts w:ascii="Calibri" w:hAnsi="Calibri" w:cs="Calibri"/>
          <w:color w:val="000000"/>
          <w:sz w:val="22"/>
          <w:szCs w:val="22"/>
        </w:rPr>
        <w:footnoteReference w:id="1"/>
      </w:r>
      <w:r w:rsidRPr="00822936" w:rsidR="002C71FB">
        <w:rPr>
          <w:rFonts w:ascii="Calibri" w:hAnsi="Calibri" w:cs="Calibri"/>
          <w:color w:val="000000"/>
          <w:sz w:val="22"/>
          <w:szCs w:val="22"/>
        </w:rPr>
        <w:t xml:space="preserve">. </w:t>
      </w:r>
    </w:p>
    <w:p xmlns:wp14="http://schemas.microsoft.com/office/word/2010/wordml" w:rsidRPr="00822936" w:rsidR="002C71FB" w:rsidP="00822936" w:rsidRDefault="002C71FB" w14:paraId="45FB0818" wp14:textId="77777777">
      <w:pPr>
        <w:rPr>
          <w:rFonts w:ascii="Calibri" w:hAnsi="Calibri" w:cs="Calibri"/>
          <w:color w:val="000000"/>
          <w:sz w:val="22"/>
          <w:szCs w:val="22"/>
        </w:rPr>
      </w:pPr>
    </w:p>
    <w:p xmlns:wp14="http://schemas.microsoft.com/office/word/2010/wordml" w:rsidRPr="00822936" w:rsidR="00004262" w:rsidP="00822936" w:rsidRDefault="00F93CE3" w14:paraId="7221B153" wp14:textId="77777777">
      <w:pPr>
        <w:rPr>
          <w:rFonts w:ascii="Calibri" w:hAnsi="Calibri" w:cs="Calibri"/>
          <w:color w:val="000000"/>
          <w:sz w:val="22"/>
          <w:szCs w:val="22"/>
        </w:rPr>
      </w:pPr>
      <w:r w:rsidRPr="00822936">
        <w:rPr>
          <w:rFonts w:ascii="Calibri" w:hAnsi="Calibri" w:cs="Calibri"/>
          <w:color w:val="000000"/>
          <w:sz w:val="22"/>
          <w:szCs w:val="22"/>
        </w:rPr>
        <w:t xml:space="preserve">The </w:t>
      </w:r>
      <w:r w:rsidRPr="00822936" w:rsidR="00004262">
        <w:rPr>
          <w:rFonts w:ascii="Calibri" w:hAnsi="Calibri" w:cs="Calibri"/>
          <w:i/>
          <w:color w:val="000000"/>
          <w:sz w:val="22"/>
          <w:szCs w:val="22"/>
        </w:rPr>
        <w:t>Privacy Act 1988</w:t>
      </w:r>
      <w:r w:rsidRPr="00822936" w:rsidR="005A4FDC">
        <w:rPr>
          <w:rStyle w:val="FootnoteReference"/>
          <w:rFonts w:ascii="Calibri" w:hAnsi="Calibri" w:cs="Calibri"/>
          <w:i/>
          <w:color w:val="000000"/>
          <w:sz w:val="22"/>
          <w:szCs w:val="22"/>
        </w:rPr>
        <w:footnoteReference w:id="2"/>
      </w:r>
      <w:r w:rsidRPr="00822936" w:rsidR="008D136A">
        <w:rPr>
          <w:rFonts w:ascii="Calibri" w:hAnsi="Calibri" w:cs="Calibri"/>
          <w:i/>
          <w:color w:val="000000"/>
          <w:sz w:val="22"/>
          <w:szCs w:val="22"/>
        </w:rPr>
        <w:t xml:space="preserve"> </w:t>
      </w:r>
      <w:r w:rsidRPr="00822936">
        <w:rPr>
          <w:rFonts w:ascii="Calibri" w:hAnsi="Calibri" w:cs="Calibri"/>
          <w:color w:val="000000"/>
          <w:sz w:val="22"/>
          <w:szCs w:val="22"/>
        </w:rPr>
        <w:t>regulates the handling of personal information</w:t>
      </w:r>
      <w:r w:rsidRPr="00822936" w:rsidR="002C71FB">
        <w:rPr>
          <w:rFonts w:ascii="Calibri" w:hAnsi="Calibri" w:cs="Calibri"/>
          <w:color w:val="000000"/>
          <w:sz w:val="22"/>
          <w:szCs w:val="22"/>
        </w:rPr>
        <w:t xml:space="preserve">. </w:t>
      </w:r>
      <w:r w:rsidRPr="00822936" w:rsidR="005A4FDC">
        <w:rPr>
          <w:rFonts w:ascii="Calibri" w:hAnsi="Calibri" w:cs="Calibri"/>
          <w:color w:val="000000"/>
          <w:sz w:val="22"/>
          <w:szCs w:val="22"/>
        </w:rPr>
        <w:t>In general t</w:t>
      </w:r>
      <w:r w:rsidRPr="00822936" w:rsidR="00004262">
        <w:rPr>
          <w:rFonts w:ascii="Calibri" w:hAnsi="Calibri" w:cs="Calibri"/>
          <w:color w:val="000000"/>
          <w:sz w:val="22"/>
          <w:szCs w:val="22"/>
        </w:rPr>
        <w:t xml:space="preserve">he </w:t>
      </w:r>
      <w:r w:rsidRPr="00822936">
        <w:rPr>
          <w:rFonts w:ascii="Calibri" w:hAnsi="Calibri" w:cs="Calibri"/>
          <w:i/>
          <w:color w:val="000000"/>
          <w:sz w:val="22"/>
          <w:szCs w:val="22"/>
        </w:rPr>
        <w:t xml:space="preserve">Privacy </w:t>
      </w:r>
      <w:r w:rsidRPr="00822936" w:rsidR="00004262">
        <w:rPr>
          <w:rFonts w:ascii="Calibri" w:hAnsi="Calibri" w:cs="Calibri"/>
          <w:i/>
          <w:color w:val="000000"/>
          <w:sz w:val="22"/>
          <w:szCs w:val="22"/>
        </w:rPr>
        <w:t>Act</w:t>
      </w:r>
      <w:r w:rsidRPr="00822936" w:rsidR="00004262">
        <w:rPr>
          <w:rFonts w:ascii="Calibri" w:hAnsi="Calibri" w:cs="Calibri"/>
          <w:color w:val="000000"/>
          <w:sz w:val="22"/>
          <w:szCs w:val="22"/>
        </w:rPr>
        <w:t xml:space="preserve"> applies to: </w:t>
      </w:r>
    </w:p>
    <w:p xmlns:wp14="http://schemas.microsoft.com/office/word/2010/wordml" w:rsidRPr="00822936" w:rsidR="002C71FB" w:rsidP="00822A5D" w:rsidRDefault="002C71FB" w14:paraId="5FB8A70F" wp14:textId="77777777">
      <w:pPr>
        <w:numPr>
          <w:ilvl w:val="0"/>
          <w:numId w:val="11"/>
        </w:numPr>
        <w:rPr>
          <w:rFonts w:ascii="Calibri" w:hAnsi="Calibri" w:cs="Calibri"/>
          <w:color w:val="000000"/>
          <w:sz w:val="22"/>
          <w:szCs w:val="22"/>
        </w:rPr>
      </w:pPr>
      <w:r w:rsidRPr="00822936">
        <w:rPr>
          <w:rFonts w:ascii="Calibri" w:hAnsi="Calibri" w:cs="Calibri"/>
          <w:color w:val="000000"/>
          <w:sz w:val="22"/>
          <w:szCs w:val="22"/>
        </w:rPr>
        <w:t>all businesses and not-for-profit organisations with an annual turnover more than $3 million</w:t>
      </w:r>
    </w:p>
    <w:p xmlns:wp14="http://schemas.microsoft.com/office/word/2010/wordml" w:rsidRPr="00822936" w:rsidR="002C71FB" w:rsidP="00822A5D" w:rsidRDefault="002C71FB" w14:paraId="77A53A36" wp14:textId="77777777">
      <w:pPr>
        <w:numPr>
          <w:ilvl w:val="0"/>
          <w:numId w:val="11"/>
        </w:numPr>
        <w:rPr>
          <w:rFonts w:ascii="Calibri" w:hAnsi="Calibri" w:cs="Calibri"/>
          <w:color w:val="000000"/>
          <w:sz w:val="22"/>
          <w:szCs w:val="22"/>
        </w:rPr>
      </w:pPr>
      <w:r w:rsidRPr="00822936">
        <w:rPr>
          <w:rFonts w:ascii="Calibri" w:hAnsi="Calibri" w:cs="Calibri"/>
          <w:color w:val="000000"/>
          <w:sz w:val="22"/>
          <w:szCs w:val="22"/>
        </w:rPr>
        <w:t xml:space="preserve">all Australian Government agencies </w:t>
      </w:r>
    </w:p>
    <w:p xmlns:wp14="http://schemas.microsoft.com/office/word/2010/wordml" w:rsidRPr="00822936" w:rsidR="00004262" w:rsidP="00822A5D" w:rsidRDefault="00004262" w14:paraId="296A8EE5" wp14:textId="77777777">
      <w:pPr>
        <w:numPr>
          <w:ilvl w:val="0"/>
          <w:numId w:val="11"/>
        </w:numPr>
        <w:rPr>
          <w:rFonts w:ascii="Calibri" w:hAnsi="Calibri" w:cs="Calibri"/>
          <w:color w:val="000000"/>
          <w:sz w:val="22"/>
          <w:szCs w:val="22"/>
        </w:rPr>
      </w:pPr>
      <w:r w:rsidRPr="00822936">
        <w:rPr>
          <w:rFonts w:ascii="Calibri" w:hAnsi="Calibri" w:cs="Calibri"/>
          <w:color w:val="000000"/>
          <w:sz w:val="22"/>
          <w:szCs w:val="22"/>
        </w:rPr>
        <w:t xml:space="preserve">private sector health service providers, </w:t>
      </w:r>
      <w:r w:rsidRPr="00822936" w:rsidR="005A4FDC">
        <w:rPr>
          <w:rFonts w:ascii="Calibri" w:hAnsi="Calibri" w:cs="Calibri"/>
          <w:color w:val="000000"/>
          <w:sz w:val="22"/>
          <w:szCs w:val="22"/>
        </w:rPr>
        <w:t xml:space="preserve">child care centres, </w:t>
      </w:r>
      <w:r w:rsidRPr="00822936">
        <w:rPr>
          <w:rFonts w:ascii="Calibri" w:hAnsi="Calibri" w:cs="Calibri"/>
          <w:color w:val="000000"/>
          <w:sz w:val="22"/>
          <w:szCs w:val="22"/>
        </w:rPr>
        <w:t>private school</w:t>
      </w:r>
      <w:r w:rsidRPr="00822936" w:rsidR="005A4FDC">
        <w:rPr>
          <w:rFonts w:ascii="Calibri" w:hAnsi="Calibri" w:cs="Calibri"/>
          <w:color w:val="000000"/>
          <w:sz w:val="22"/>
          <w:szCs w:val="22"/>
        </w:rPr>
        <w:t>s</w:t>
      </w:r>
      <w:r w:rsidRPr="00822936">
        <w:rPr>
          <w:rFonts w:ascii="Calibri" w:hAnsi="Calibri" w:cs="Calibri"/>
          <w:color w:val="000000"/>
          <w:sz w:val="22"/>
          <w:szCs w:val="22"/>
        </w:rPr>
        <w:t xml:space="preserve"> and universities</w:t>
      </w:r>
    </w:p>
    <w:p xmlns:wp14="http://schemas.microsoft.com/office/word/2010/wordml" w:rsidRPr="00573516" w:rsidR="00004262" w:rsidP="00822A5D" w:rsidRDefault="00004262" w14:paraId="49194F0F" wp14:textId="77777777">
      <w:pPr>
        <w:numPr>
          <w:ilvl w:val="0"/>
          <w:numId w:val="11"/>
        </w:numPr>
        <w:rPr>
          <w:rFonts w:ascii="Calibri" w:hAnsi="Calibri" w:cs="Calibri"/>
          <w:sz w:val="22"/>
          <w:szCs w:val="22"/>
        </w:rPr>
      </w:pPr>
      <w:r w:rsidRPr="00822936">
        <w:rPr>
          <w:rFonts w:ascii="Calibri" w:hAnsi="Calibri" w:cs="Calibri"/>
          <w:color w:val="000000"/>
          <w:sz w:val="22"/>
          <w:szCs w:val="22"/>
        </w:rPr>
        <w:t>busin</w:t>
      </w:r>
      <w:r w:rsidRPr="00573516">
        <w:rPr>
          <w:rFonts w:ascii="Calibri" w:hAnsi="Calibri" w:cs="Calibri"/>
          <w:sz w:val="22"/>
          <w:szCs w:val="22"/>
        </w:rPr>
        <w:t>esses covered by an approved privacy code</w:t>
      </w:r>
    </w:p>
    <w:p xmlns:wp14="http://schemas.microsoft.com/office/word/2010/wordml" w:rsidRPr="00573516" w:rsidR="00004262" w:rsidP="00822A5D" w:rsidRDefault="00004262" w14:paraId="20A3D2D5" wp14:textId="77777777">
      <w:pPr>
        <w:numPr>
          <w:ilvl w:val="0"/>
          <w:numId w:val="11"/>
        </w:numPr>
        <w:ind w:right="-257"/>
        <w:rPr>
          <w:rFonts w:ascii="Calibri" w:hAnsi="Calibri" w:cs="Calibri"/>
          <w:sz w:val="22"/>
          <w:szCs w:val="22"/>
        </w:rPr>
      </w:pPr>
      <w:r w:rsidRPr="00573516">
        <w:rPr>
          <w:rFonts w:ascii="Calibri" w:hAnsi="Calibri" w:cs="Calibri"/>
          <w:sz w:val="22"/>
          <w:szCs w:val="22"/>
        </w:rPr>
        <w:t>businesses that sell or purchase personal information</w:t>
      </w:r>
      <w:r w:rsidRPr="00573516" w:rsidR="002B6AD5">
        <w:rPr>
          <w:rFonts w:ascii="Calibri" w:hAnsi="Calibri" w:cs="Calibri"/>
          <w:sz w:val="22"/>
          <w:szCs w:val="22"/>
        </w:rPr>
        <w:t>,</w:t>
      </w:r>
      <w:r w:rsidRPr="00573516">
        <w:rPr>
          <w:rFonts w:ascii="Calibri" w:hAnsi="Calibri" w:cs="Calibri"/>
          <w:sz w:val="22"/>
          <w:szCs w:val="22"/>
        </w:rPr>
        <w:t xml:space="preserve"> credit providers that handle personal credit file information</w:t>
      </w:r>
      <w:r w:rsidRPr="00573516" w:rsidR="00F93CE3">
        <w:rPr>
          <w:rStyle w:val="FootnoteReference"/>
          <w:rFonts w:ascii="Calibri" w:hAnsi="Calibri" w:cs="Calibri"/>
          <w:sz w:val="22"/>
          <w:szCs w:val="22"/>
        </w:rPr>
        <w:footnoteReference w:id="3"/>
      </w:r>
      <w:r w:rsidRPr="00573516">
        <w:rPr>
          <w:rFonts w:ascii="Calibri" w:hAnsi="Calibri" w:cs="Calibri"/>
          <w:sz w:val="22"/>
          <w:szCs w:val="22"/>
        </w:rPr>
        <w:t>.</w:t>
      </w:r>
    </w:p>
    <w:p xmlns:wp14="http://schemas.microsoft.com/office/word/2010/wordml" w:rsidRPr="00573516" w:rsidR="00004262" w:rsidP="00822936" w:rsidRDefault="005A4FDC" w14:paraId="7DB7E64B" wp14:textId="77777777">
      <w:pPr>
        <w:rPr>
          <w:rFonts w:ascii="Calibri" w:hAnsi="Calibri" w:cs="Calibri"/>
          <w:sz w:val="22"/>
          <w:szCs w:val="22"/>
        </w:rPr>
      </w:pPr>
      <w:r w:rsidRPr="00573516">
        <w:rPr>
          <w:rFonts w:ascii="Calibri" w:hAnsi="Calibri" w:cs="Calibri"/>
          <w:sz w:val="22"/>
          <w:szCs w:val="22"/>
        </w:rPr>
        <w:t xml:space="preserve">For more detailed information on who the Act applies to visit the Office of the Australian Information Commissioner website: </w:t>
      </w:r>
      <w:hyperlink w:history="1" r:id="rId9">
        <w:r w:rsidRPr="00573516">
          <w:rPr>
            <w:rStyle w:val="Hyperlink"/>
            <w:rFonts w:ascii="Calibri" w:hAnsi="Calibri" w:cs="Calibri"/>
            <w:color w:val="auto"/>
            <w:sz w:val="22"/>
            <w:szCs w:val="22"/>
          </w:rPr>
          <w:t>http://www.oaic.gov.au/privacy/who-is-covered-by-privacy</w:t>
        </w:r>
      </w:hyperlink>
      <w:r w:rsidRPr="00573516">
        <w:rPr>
          <w:rFonts w:ascii="Calibri" w:hAnsi="Calibri" w:cs="Calibri"/>
          <w:sz w:val="22"/>
          <w:szCs w:val="22"/>
        </w:rPr>
        <w:t xml:space="preserve"> </w:t>
      </w:r>
    </w:p>
    <w:p xmlns:wp14="http://schemas.microsoft.com/office/word/2010/wordml" w:rsidRPr="00573516" w:rsidR="00C72BF4" w:rsidP="00822936" w:rsidRDefault="00C72BF4" w14:paraId="049F31CB" wp14:textId="77777777">
      <w:pPr>
        <w:rPr>
          <w:rFonts w:ascii="Calibri" w:hAnsi="Calibri" w:cs="Calibri"/>
          <w:sz w:val="22"/>
          <w:szCs w:val="22"/>
        </w:rPr>
      </w:pPr>
    </w:p>
    <w:p xmlns:wp14="http://schemas.microsoft.com/office/word/2010/wordml" w:rsidRPr="00822936" w:rsidR="00C72BF4" w:rsidP="00822936" w:rsidRDefault="00C72BF4" w14:paraId="5D3C94E5" wp14:textId="77777777">
      <w:pPr>
        <w:rPr>
          <w:rFonts w:ascii="Calibri" w:hAnsi="Calibri" w:cs="Calibri"/>
          <w:color w:val="000000"/>
          <w:sz w:val="22"/>
          <w:szCs w:val="22"/>
        </w:rPr>
      </w:pPr>
      <w:r w:rsidRPr="00822936">
        <w:rPr>
          <w:rFonts w:ascii="Calibri" w:hAnsi="Calibri" w:cs="Calibri"/>
          <w:color w:val="000000"/>
          <w:sz w:val="22"/>
          <w:szCs w:val="22"/>
        </w:rPr>
        <w:t>Based on the above information</w:t>
      </w:r>
      <w:r w:rsidRPr="00822936" w:rsidR="00013017">
        <w:rPr>
          <w:rFonts w:ascii="Calibri" w:hAnsi="Calibri" w:cs="Calibri"/>
          <w:color w:val="000000"/>
          <w:sz w:val="22"/>
          <w:szCs w:val="22"/>
        </w:rPr>
        <w:t xml:space="preserve"> Lighthouse Church</w:t>
      </w:r>
      <w:r w:rsidRPr="00822936">
        <w:rPr>
          <w:rFonts w:ascii="Calibri" w:hAnsi="Calibri" w:cs="Calibri"/>
          <w:color w:val="000000"/>
          <w:sz w:val="22"/>
          <w:szCs w:val="22"/>
        </w:rPr>
        <w:t xml:space="preserve"> is not subject to the </w:t>
      </w:r>
      <w:r w:rsidRPr="00822936">
        <w:rPr>
          <w:rFonts w:ascii="Calibri" w:hAnsi="Calibri" w:cs="Calibri"/>
          <w:i/>
          <w:color w:val="000000"/>
          <w:sz w:val="22"/>
          <w:szCs w:val="22"/>
        </w:rPr>
        <w:t xml:space="preserve">Privacy Act 1988 </w:t>
      </w:r>
      <w:r w:rsidRPr="00822936">
        <w:rPr>
          <w:rFonts w:ascii="Calibri" w:hAnsi="Calibri" w:cs="Calibri"/>
          <w:color w:val="000000"/>
          <w:sz w:val="22"/>
          <w:szCs w:val="22"/>
        </w:rPr>
        <w:t xml:space="preserve">or the amendments that came into effect in 2014. However it is recognised these principles represent good practice in relation to privacy and have been used to develop </w:t>
      </w:r>
      <w:r w:rsidRPr="00822936" w:rsidR="00013017">
        <w:rPr>
          <w:rFonts w:ascii="Calibri" w:hAnsi="Calibri" w:cs="Calibri"/>
          <w:color w:val="000000"/>
          <w:sz w:val="22"/>
          <w:szCs w:val="22"/>
        </w:rPr>
        <w:t xml:space="preserve">our </w:t>
      </w:r>
      <w:r w:rsidRPr="00822936">
        <w:rPr>
          <w:rFonts w:ascii="Calibri" w:hAnsi="Calibri" w:cs="Calibri"/>
          <w:color w:val="000000"/>
          <w:sz w:val="22"/>
          <w:szCs w:val="22"/>
        </w:rPr>
        <w:t xml:space="preserve">privacy policy and procedures. </w:t>
      </w:r>
    </w:p>
    <w:p xmlns:wp14="http://schemas.microsoft.com/office/word/2010/wordml" w:rsidRPr="00822936" w:rsidR="00C72BF4" w:rsidP="00822936" w:rsidRDefault="00C72BF4" w14:paraId="53128261" wp14:textId="77777777">
      <w:pPr>
        <w:rPr>
          <w:rFonts w:ascii="Calibri" w:hAnsi="Calibri" w:cs="Calibri"/>
          <w:color w:val="000000"/>
          <w:sz w:val="22"/>
          <w:szCs w:val="22"/>
        </w:rPr>
      </w:pPr>
    </w:p>
    <w:p xmlns:wp14="http://schemas.microsoft.com/office/word/2010/wordml" w:rsidRPr="00822936" w:rsidR="00C72BF4" w:rsidP="00822936" w:rsidRDefault="00C72BF4" w14:paraId="123A1AF7" wp14:textId="77777777">
      <w:pPr>
        <w:rPr>
          <w:rFonts w:ascii="Calibri" w:hAnsi="Calibri" w:cs="Calibri"/>
          <w:color w:val="000000"/>
          <w:sz w:val="22"/>
          <w:szCs w:val="22"/>
        </w:rPr>
      </w:pPr>
      <w:r w:rsidRPr="00822936">
        <w:rPr>
          <w:rFonts w:ascii="Calibri" w:hAnsi="Calibri" w:cs="Calibri"/>
          <w:color w:val="000000"/>
          <w:sz w:val="22"/>
          <w:szCs w:val="22"/>
        </w:rPr>
        <w:t xml:space="preserve">The </w:t>
      </w:r>
      <w:r w:rsidRPr="00822936">
        <w:rPr>
          <w:rFonts w:ascii="Calibri" w:hAnsi="Calibri" w:cs="Calibri"/>
          <w:i/>
          <w:color w:val="000000"/>
          <w:sz w:val="22"/>
          <w:szCs w:val="22"/>
        </w:rPr>
        <w:t>Act</w:t>
      </w:r>
      <w:r w:rsidRPr="00822936">
        <w:rPr>
          <w:rFonts w:ascii="Calibri" w:hAnsi="Calibri" w:cs="Calibri"/>
          <w:color w:val="000000"/>
          <w:sz w:val="22"/>
          <w:szCs w:val="22"/>
        </w:rPr>
        <w:t xml:space="preserve"> includes </w:t>
      </w:r>
      <w:r w:rsidR="00822936">
        <w:rPr>
          <w:rFonts w:ascii="Calibri" w:hAnsi="Calibri" w:cs="Calibri"/>
          <w:color w:val="000000"/>
          <w:sz w:val="22"/>
          <w:szCs w:val="22"/>
        </w:rPr>
        <w:t>thirteen</w:t>
      </w:r>
      <w:r w:rsidRPr="00822936">
        <w:rPr>
          <w:rFonts w:ascii="Calibri" w:hAnsi="Calibri" w:cs="Calibri"/>
          <w:color w:val="000000"/>
          <w:sz w:val="22"/>
          <w:szCs w:val="22"/>
        </w:rPr>
        <w:t xml:space="preserve"> Australian Privacy Principles that set out standards, rights and obligations for the handling, holding, accessing and correction of personal information</w:t>
      </w:r>
      <w:r w:rsidRPr="00822936" w:rsidR="00B76A87">
        <w:rPr>
          <w:rFonts w:ascii="Calibri" w:hAnsi="Calibri" w:cs="Calibri"/>
          <w:color w:val="000000"/>
          <w:sz w:val="22"/>
          <w:szCs w:val="22"/>
        </w:rPr>
        <w:t xml:space="preserve"> as summarised below: </w:t>
      </w:r>
      <w:r w:rsidRPr="00822936">
        <w:rPr>
          <w:rFonts w:ascii="Calibri" w:hAnsi="Calibri" w:cs="Calibri"/>
          <w:color w:val="000000"/>
          <w:sz w:val="22"/>
          <w:szCs w:val="22"/>
        </w:rPr>
        <w:t xml:space="preserve"> </w:t>
      </w:r>
    </w:p>
    <w:p xmlns:wp14="http://schemas.microsoft.com/office/word/2010/wordml" w:rsidRPr="00822936" w:rsidR="002B6AD5" w:rsidP="00822936" w:rsidRDefault="002B6AD5" w14:paraId="62486C05" wp14:textId="77777777">
      <w:pPr>
        <w:rPr>
          <w:rFonts w:ascii="Calibri" w:hAnsi="Calibri" w:cs="Calibri"/>
          <w:sz w:val="22"/>
          <w:szCs w:val="20"/>
        </w:rPr>
      </w:pPr>
    </w:p>
    <w:p xmlns:wp14="http://schemas.microsoft.com/office/word/2010/wordml" w:rsidRPr="00822936" w:rsidR="00B76A87" w:rsidP="00822936" w:rsidRDefault="00C72BF4" w14:paraId="5A017A18" wp14:textId="77777777">
      <w:pPr>
        <w:rPr>
          <w:rFonts w:ascii="Calibri" w:hAnsi="Calibri" w:cs="Calibri"/>
          <w:sz w:val="22"/>
          <w:szCs w:val="20"/>
        </w:rPr>
      </w:pPr>
      <w:r w:rsidRPr="00822936">
        <w:rPr>
          <w:rFonts w:ascii="Calibri" w:hAnsi="Calibri" w:cs="Calibri"/>
          <w:sz w:val="22"/>
          <w:szCs w:val="20"/>
        </w:rPr>
        <w:t xml:space="preserve">Principle 1 — </w:t>
      </w:r>
      <w:r w:rsidRPr="00822936" w:rsidR="00C949F2">
        <w:rPr>
          <w:rFonts w:ascii="Calibri" w:hAnsi="Calibri" w:cs="Calibri"/>
          <w:sz w:val="22"/>
          <w:szCs w:val="20"/>
        </w:rPr>
        <w:t xml:space="preserve">personal information is managed in an </w:t>
      </w:r>
      <w:r w:rsidRPr="00822936">
        <w:rPr>
          <w:rFonts w:ascii="Calibri" w:hAnsi="Calibri" w:cs="Calibri"/>
          <w:sz w:val="22"/>
          <w:szCs w:val="20"/>
        </w:rPr>
        <w:t xml:space="preserve">open and transparent </w:t>
      </w:r>
      <w:r w:rsidRPr="00822936" w:rsidR="00C949F2">
        <w:rPr>
          <w:rFonts w:ascii="Calibri" w:hAnsi="Calibri" w:cs="Calibri"/>
          <w:sz w:val="22"/>
          <w:szCs w:val="20"/>
        </w:rPr>
        <w:t>way</w:t>
      </w:r>
    </w:p>
    <w:p xmlns:wp14="http://schemas.microsoft.com/office/word/2010/wordml" w:rsidRPr="00822936" w:rsidR="00C949F2" w:rsidP="00822A5D" w:rsidRDefault="00C949F2" w14:paraId="4665E070" wp14:textId="77777777">
      <w:pPr>
        <w:numPr>
          <w:ilvl w:val="0"/>
          <w:numId w:val="12"/>
        </w:numPr>
        <w:rPr>
          <w:rFonts w:ascii="Calibri" w:hAnsi="Calibri" w:cs="Calibri"/>
          <w:sz w:val="22"/>
          <w:szCs w:val="20"/>
        </w:rPr>
      </w:pPr>
      <w:r w:rsidRPr="00822936">
        <w:rPr>
          <w:rFonts w:ascii="Calibri" w:hAnsi="Calibri" w:cs="Calibri"/>
          <w:sz w:val="22"/>
          <w:szCs w:val="20"/>
        </w:rPr>
        <w:t xml:space="preserve">will </w:t>
      </w:r>
      <w:r w:rsidRPr="00822936" w:rsidR="002B6AD5">
        <w:rPr>
          <w:rFonts w:ascii="Calibri" w:hAnsi="Calibri" w:cs="Calibri"/>
          <w:sz w:val="22"/>
          <w:szCs w:val="20"/>
        </w:rPr>
        <w:t xml:space="preserve">have practices, procedures and systems to </w:t>
      </w:r>
      <w:r w:rsidRPr="00822936">
        <w:rPr>
          <w:rFonts w:ascii="Calibri" w:hAnsi="Calibri" w:cs="Calibri"/>
          <w:sz w:val="22"/>
          <w:szCs w:val="20"/>
        </w:rPr>
        <w:t>enable the entity to deal with inquiries or complaints</w:t>
      </w:r>
    </w:p>
    <w:p xmlns:wp14="http://schemas.microsoft.com/office/word/2010/wordml" w:rsidRPr="00822936" w:rsidR="00C949F2" w:rsidP="00822A5D" w:rsidRDefault="00C949F2" w14:paraId="214CEC39" wp14:textId="77777777">
      <w:pPr>
        <w:numPr>
          <w:ilvl w:val="0"/>
          <w:numId w:val="12"/>
        </w:numPr>
        <w:rPr>
          <w:rFonts w:ascii="Calibri" w:hAnsi="Calibri" w:cs="Calibri"/>
          <w:sz w:val="22"/>
          <w:szCs w:val="20"/>
        </w:rPr>
      </w:pPr>
      <w:r w:rsidRPr="00822936">
        <w:rPr>
          <w:rFonts w:ascii="Calibri" w:hAnsi="Calibri" w:cs="Calibri"/>
          <w:sz w:val="22"/>
          <w:szCs w:val="20"/>
        </w:rPr>
        <w:t>have a clearly expressed and current privacy and information management policy</w:t>
      </w:r>
    </w:p>
    <w:p xmlns:wp14="http://schemas.microsoft.com/office/word/2010/wordml" w:rsidRPr="00822936" w:rsidR="002B6AD5" w:rsidP="00822936" w:rsidRDefault="002B6AD5" w14:paraId="4101652C" wp14:textId="77777777">
      <w:pPr>
        <w:rPr>
          <w:rFonts w:ascii="Calibri" w:hAnsi="Calibri" w:cs="Calibri"/>
          <w:sz w:val="22"/>
          <w:szCs w:val="20"/>
        </w:rPr>
      </w:pPr>
    </w:p>
    <w:p xmlns:wp14="http://schemas.microsoft.com/office/word/2010/wordml" w:rsidRPr="00822936" w:rsidR="002B6AD5" w:rsidP="00822936" w:rsidRDefault="00C72BF4" w14:paraId="2E31487B" wp14:textId="77777777">
      <w:pPr>
        <w:rPr>
          <w:rFonts w:ascii="Calibri" w:hAnsi="Calibri" w:cs="Calibri"/>
          <w:sz w:val="22"/>
          <w:szCs w:val="20"/>
        </w:rPr>
      </w:pPr>
      <w:r w:rsidRPr="00822936">
        <w:rPr>
          <w:rFonts w:ascii="Calibri" w:hAnsi="Calibri" w:cs="Calibri"/>
          <w:sz w:val="22"/>
          <w:szCs w:val="20"/>
        </w:rPr>
        <w:t>Principle 2 — anonymity and pseudonymity</w:t>
      </w:r>
      <w:r w:rsidRPr="00822936" w:rsidR="00C949F2">
        <w:rPr>
          <w:rFonts w:ascii="Calibri" w:hAnsi="Calibri" w:cs="Calibri"/>
          <w:sz w:val="22"/>
          <w:szCs w:val="20"/>
        </w:rPr>
        <w:t xml:space="preserve"> </w:t>
      </w:r>
    </w:p>
    <w:p xmlns:wp14="http://schemas.microsoft.com/office/word/2010/wordml" w:rsidRPr="00822936" w:rsidR="00B76A87" w:rsidP="00822A5D" w:rsidRDefault="00C949F2" w14:paraId="482FA490" wp14:textId="77777777">
      <w:pPr>
        <w:numPr>
          <w:ilvl w:val="0"/>
          <w:numId w:val="22"/>
        </w:numPr>
        <w:rPr>
          <w:rFonts w:ascii="Calibri" w:hAnsi="Calibri" w:cs="Calibri"/>
          <w:sz w:val="22"/>
          <w:szCs w:val="20"/>
        </w:rPr>
      </w:pPr>
      <w:r w:rsidRPr="00822936">
        <w:rPr>
          <w:rFonts w:ascii="Calibri" w:hAnsi="Calibri" w:cs="Calibri"/>
          <w:sz w:val="22"/>
          <w:szCs w:val="20"/>
        </w:rPr>
        <w:t xml:space="preserve">no </w:t>
      </w:r>
      <w:r w:rsidRPr="00822936" w:rsidR="002B6AD5">
        <w:rPr>
          <w:rFonts w:ascii="Calibri" w:hAnsi="Calibri" w:cs="Calibri"/>
          <w:sz w:val="22"/>
          <w:szCs w:val="20"/>
        </w:rPr>
        <w:t xml:space="preserve">direct </w:t>
      </w:r>
      <w:r w:rsidRPr="00822936">
        <w:rPr>
          <w:rFonts w:ascii="Calibri" w:hAnsi="Calibri" w:cs="Calibri"/>
          <w:sz w:val="22"/>
          <w:szCs w:val="20"/>
        </w:rPr>
        <w:t xml:space="preserve">application to </w:t>
      </w:r>
      <w:r w:rsidRPr="00822936" w:rsidR="00013017">
        <w:rPr>
          <w:rFonts w:ascii="Calibri" w:hAnsi="Calibri" w:cs="Calibri"/>
          <w:sz w:val="22"/>
          <w:szCs w:val="20"/>
        </w:rPr>
        <w:t xml:space="preserve">Lighthouse Church </w:t>
      </w:r>
    </w:p>
    <w:p xmlns:wp14="http://schemas.microsoft.com/office/word/2010/wordml" w:rsidRPr="00822936" w:rsidR="002B6AD5" w:rsidP="00822936" w:rsidRDefault="002B6AD5" w14:paraId="4B99056E" wp14:textId="77777777">
      <w:pPr>
        <w:rPr>
          <w:rFonts w:ascii="Calibri" w:hAnsi="Calibri" w:cs="Calibri"/>
          <w:sz w:val="22"/>
          <w:szCs w:val="20"/>
        </w:rPr>
      </w:pPr>
    </w:p>
    <w:p xmlns:wp14="http://schemas.microsoft.com/office/word/2010/wordml" w:rsidRPr="00822936" w:rsidR="00B76A87" w:rsidP="00822936" w:rsidRDefault="00C72BF4" w14:paraId="153E3794" wp14:textId="77777777">
      <w:pPr>
        <w:rPr>
          <w:rFonts w:ascii="Calibri" w:hAnsi="Calibri" w:cs="Calibri"/>
          <w:sz w:val="22"/>
          <w:szCs w:val="20"/>
        </w:rPr>
      </w:pPr>
      <w:r w:rsidRPr="00822936">
        <w:rPr>
          <w:rFonts w:ascii="Calibri" w:hAnsi="Calibri" w:cs="Calibri"/>
          <w:sz w:val="22"/>
          <w:szCs w:val="20"/>
        </w:rPr>
        <w:t>Principle 3 — collection of solicited personal information</w:t>
      </w:r>
    </w:p>
    <w:p xmlns:wp14="http://schemas.microsoft.com/office/word/2010/wordml" w:rsidRPr="00822936" w:rsidR="002B6AD5" w:rsidP="00822A5D" w:rsidRDefault="002B6AD5" w14:paraId="4759325D" wp14:textId="77777777">
      <w:pPr>
        <w:numPr>
          <w:ilvl w:val="0"/>
          <w:numId w:val="22"/>
        </w:numPr>
        <w:rPr>
          <w:rFonts w:ascii="Calibri" w:hAnsi="Calibri" w:cs="Calibri"/>
          <w:sz w:val="22"/>
          <w:szCs w:val="20"/>
        </w:rPr>
      </w:pPr>
      <w:r w:rsidRPr="00822936">
        <w:rPr>
          <w:rFonts w:ascii="Calibri" w:hAnsi="Calibri" w:cs="Calibri"/>
          <w:sz w:val="22"/>
          <w:szCs w:val="20"/>
        </w:rPr>
        <w:t xml:space="preserve">information collected should be reasonably necessary for, or directly related to, the organisation’s functions or activities </w:t>
      </w:r>
    </w:p>
    <w:p xmlns:wp14="http://schemas.microsoft.com/office/word/2010/wordml" w:rsidRPr="00822936" w:rsidR="002B6AD5" w:rsidP="00822A5D" w:rsidRDefault="002B6AD5" w14:paraId="070C676C" wp14:textId="77777777">
      <w:pPr>
        <w:numPr>
          <w:ilvl w:val="0"/>
          <w:numId w:val="22"/>
        </w:numPr>
        <w:rPr>
          <w:rFonts w:ascii="Calibri" w:hAnsi="Calibri" w:cs="Calibri"/>
          <w:sz w:val="22"/>
          <w:szCs w:val="20"/>
        </w:rPr>
      </w:pPr>
      <w:r w:rsidRPr="00822936">
        <w:rPr>
          <w:rFonts w:ascii="Calibri" w:hAnsi="Calibri" w:cs="Calibri"/>
          <w:sz w:val="22"/>
          <w:szCs w:val="20"/>
        </w:rPr>
        <w:t>should not collect sensitive information about an individual without consent</w:t>
      </w:r>
    </w:p>
    <w:p xmlns:wp14="http://schemas.microsoft.com/office/word/2010/wordml" w:rsidRPr="00822936" w:rsidR="002B6AD5" w:rsidP="00822936" w:rsidRDefault="002B6AD5" w14:paraId="1299C43A" wp14:textId="77777777">
      <w:pPr>
        <w:rPr>
          <w:rFonts w:ascii="Calibri" w:hAnsi="Calibri" w:cs="Calibri"/>
          <w:sz w:val="22"/>
          <w:szCs w:val="20"/>
        </w:rPr>
      </w:pPr>
    </w:p>
    <w:p xmlns:wp14="http://schemas.microsoft.com/office/word/2010/wordml" w:rsidRPr="00822936" w:rsidR="002B6AD5" w:rsidP="00822936" w:rsidRDefault="00C72BF4" w14:paraId="44313CEB" wp14:textId="77777777">
      <w:pPr>
        <w:rPr>
          <w:rFonts w:ascii="Calibri" w:hAnsi="Calibri" w:cs="Calibri"/>
          <w:sz w:val="22"/>
          <w:szCs w:val="20"/>
        </w:rPr>
      </w:pPr>
      <w:r w:rsidRPr="00822936">
        <w:rPr>
          <w:rFonts w:ascii="Calibri" w:hAnsi="Calibri" w:cs="Calibri"/>
          <w:sz w:val="22"/>
          <w:szCs w:val="20"/>
        </w:rPr>
        <w:t xml:space="preserve">Principle 4 — dealing with </w:t>
      </w:r>
      <w:r w:rsidRPr="00822936" w:rsidR="00B76A87">
        <w:rPr>
          <w:rFonts w:ascii="Calibri" w:hAnsi="Calibri" w:cs="Calibri"/>
          <w:sz w:val="22"/>
          <w:szCs w:val="20"/>
        </w:rPr>
        <w:t>unsolicited personal information</w:t>
      </w:r>
    </w:p>
    <w:p xmlns:wp14="http://schemas.microsoft.com/office/word/2010/wordml" w:rsidRPr="00822936" w:rsidR="00B76A87" w:rsidP="00822A5D" w:rsidRDefault="002B6AD5" w14:paraId="6D29C83F" wp14:textId="77777777">
      <w:pPr>
        <w:numPr>
          <w:ilvl w:val="0"/>
          <w:numId w:val="21"/>
        </w:numPr>
        <w:rPr>
          <w:rFonts w:ascii="Calibri" w:hAnsi="Calibri" w:cs="Calibri"/>
          <w:sz w:val="22"/>
          <w:szCs w:val="20"/>
        </w:rPr>
      </w:pPr>
      <w:r w:rsidRPr="00822936">
        <w:rPr>
          <w:rFonts w:ascii="Calibri" w:hAnsi="Calibri" w:cs="Calibri"/>
          <w:sz w:val="22"/>
          <w:szCs w:val="20"/>
        </w:rPr>
        <w:t>no direct application to</w:t>
      </w:r>
      <w:r w:rsidRPr="00822936" w:rsidR="00013017">
        <w:rPr>
          <w:rFonts w:ascii="Calibri" w:hAnsi="Calibri" w:cs="Calibri"/>
          <w:sz w:val="22"/>
          <w:szCs w:val="20"/>
        </w:rPr>
        <w:t xml:space="preserve"> Lighthouse Church</w:t>
      </w:r>
    </w:p>
    <w:p xmlns:wp14="http://schemas.microsoft.com/office/word/2010/wordml" w:rsidRPr="00822936" w:rsidR="00822936" w:rsidP="00822936" w:rsidRDefault="00822936" w14:paraId="4DDBEF00" wp14:textId="77777777">
      <w:pPr>
        <w:rPr>
          <w:rFonts w:ascii="Calibri" w:hAnsi="Calibri" w:cs="Calibri"/>
          <w:sz w:val="22"/>
          <w:szCs w:val="20"/>
        </w:rPr>
      </w:pPr>
    </w:p>
    <w:p xmlns:wp14="http://schemas.microsoft.com/office/word/2010/wordml" w:rsidRPr="00822936" w:rsidR="00B76A87" w:rsidP="00822936" w:rsidRDefault="00C72BF4" w14:paraId="65597800" wp14:textId="77777777">
      <w:pPr>
        <w:rPr>
          <w:rFonts w:ascii="Calibri" w:hAnsi="Calibri" w:cs="Calibri"/>
          <w:sz w:val="22"/>
          <w:szCs w:val="20"/>
        </w:rPr>
      </w:pPr>
      <w:r w:rsidRPr="00822936">
        <w:rPr>
          <w:rFonts w:ascii="Calibri" w:hAnsi="Calibri" w:cs="Calibri"/>
          <w:sz w:val="22"/>
          <w:szCs w:val="20"/>
        </w:rPr>
        <w:t>Principle 5 — notification of the collection of personal information</w:t>
      </w:r>
    </w:p>
    <w:p xmlns:wp14="http://schemas.microsoft.com/office/word/2010/wordml" w:rsidRPr="00822936" w:rsidR="00776935" w:rsidP="00822A5D" w:rsidRDefault="00776935" w14:paraId="59B8E5CA" wp14:textId="77777777">
      <w:pPr>
        <w:numPr>
          <w:ilvl w:val="0"/>
          <w:numId w:val="21"/>
        </w:numPr>
        <w:rPr>
          <w:rFonts w:ascii="Calibri" w:hAnsi="Calibri" w:cs="Calibri"/>
          <w:sz w:val="22"/>
          <w:szCs w:val="20"/>
        </w:rPr>
      </w:pPr>
      <w:r w:rsidRPr="00822936">
        <w:rPr>
          <w:rFonts w:ascii="Calibri" w:hAnsi="Calibri" w:cs="Calibri"/>
          <w:sz w:val="22"/>
          <w:szCs w:val="20"/>
        </w:rPr>
        <w:t xml:space="preserve">no additional application </w:t>
      </w:r>
      <w:r w:rsidRPr="00822936" w:rsidR="00013017">
        <w:rPr>
          <w:rFonts w:ascii="Calibri" w:hAnsi="Calibri" w:cs="Calibri"/>
          <w:sz w:val="22"/>
          <w:szCs w:val="20"/>
        </w:rPr>
        <w:t>to Lighthouse Church o</w:t>
      </w:r>
      <w:r w:rsidRPr="00822936">
        <w:rPr>
          <w:rFonts w:ascii="Calibri" w:hAnsi="Calibri" w:cs="Calibri"/>
          <w:sz w:val="22"/>
          <w:szCs w:val="20"/>
        </w:rPr>
        <w:t>ther than that already outlined by Principle 1</w:t>
      </w:r>
    </w:p>
    <w:p xmlns:wp14="http://schemas.microsoft.com/office/word/2010/wordml" w:rsidRPr="00822936" w:rsidR="002B6AD5" w:rsidP="00822936" w:rsidRDefault="002B6AD5" w14:paraId="3461D779" wp14:textId="77777777">
      <w:pPr>
        <w:rPr>
          <w:rFonts w:ascii="Calibri" w:hAnsi="Calibri" w:cs="Calibri"/>
          <w:sz w:val="22"/>
          <w:szCs w:val="20"/>
        </w:rPr>
      </w:pPr>
    </w:p>
    <w:p xmlns:wp14="http://schemas.microsoft.com/office/word/2010/wordml" w:rsidRPr="00822936" w:rsidR="00B76A87" w:rsidP="00822936" w:rsidRDefault="00822936" w14:paraId="0E2FB15F" wp14:textId="77777777">
      <w:pPr>
        <w:rPr>
          <w:rFonts w:ascii="Calibri" w:hAnsi="Calibri" w:cs="Calibri"/>
          <w:sz w:val="22"/>
          <w:szCs w:val="20"/>
        </w:rPr>
      </w:pPr>
      <w:r w:rsidRPr="00822936">
        <w:rPr>
          <w:rFonts w:ascii="Calibri" w:hAnsi="Calibri" w:cs="Calibri"/>
          <w:sz w:val="22"/>
          <w:szCs w:val="20"/>
        </w:rPr>
        <w:br w:type="page"/>
      </w:r>
      <w:r w:rsidRPr="00822936" w:rsidR="00C72BF4">
        <w:rPr>
          <w:rFonts w:ascii="Calibri" w:hAnsi="Calibri" w:cs="Calibri"/>
          <w:sz w:val="22"/>
          <w:szCs w:val="20"/>
        </w:rPr>
        <w:t>Principle 6 — use or disclosure of personal information</w:t>
      </w:r>
    </w:p>
    <w:p xmlns:wp14="http://schemas.microsoft.com/office/word/2010/wordml" w:rsidRPr="00822936" w:rsidR="002B6AD5" w:rsidP="00822A5D" w:rsidRDefault="002B6AD5" w14:paraId="45734B88" wp14:textId="77777777">
      <w:pPr>
        <w:numPr>
          <w:ilvl w:val="0"/>
          <w:numId w:val="20"/>
        </w:numPr>
        <w:rPr>
          <w:rFonts w:ascii="Calibri" w:hAnsi="Calibri" w:cs="Calibri"/>
          <w:sz w:val="22"/>
          <w:szCs w:val="20"/>
        </w:rPr>
      </w:pPr>
      <w:r w:rsidRPr="00822936">
        <w:rPr>
          <w:rFonts w:ascii="Calibri" w:hAnsi="Calibri" w:cs="Calibri"/>
          <w:sz w:val="22"/>
          <w:szCs w:val="20"/>
        </w:rPr>
        <w:t xml:space="preserve">personal information collected for a particular purpose </w:t>
      </w:r>
      <w:r w:rsidRPr="00822936" w:rsidR="00776935">
        <w:rPr>
          <w:rFonts w:ascii="Calibri" w:hAnsi="Calibri" w:cs="Calibri"/>
          <w:sz w:val="22"/>
          <w:szCs w:val="20"/>
        </w:rPr>
        <w:t xml:space="preserve">will not be used for </w:t>
      </w:r>
      <w:r w:rsidRPr="00822936">
        <w:rPr>
          <w:rFonts w:ascii="Calibri" w:hAnsi="Calibri" w:cs="Calibri"/>
          <w:sz w:val="22"/>
          <w:szCs w:val="20"/>
        </w:rPr>
        <w:t xml:space="preserve">another purpose unless the person provides consent </w:t>
      </w:r>
    </w:p>
    <w:p xmlns:wp14="http://schemas.microsoft.com/office/word/2010/wordml" w:rsidRPr="00822936" w:rsidR="002B6AD5" w:rsidP="00822936" w:rsidRDefault="002B6AD5" w14:paraId="3CF2D8B6" wp14:textId="77777777">
      <w:pPr>
        <w:rPr>
          <w:rFonts w:ascii="Calibri" w:hAnsi="Calibri" w:cs="Calibri"/>
          <w:sz w:val="22"/>
          <w:szCs w:val="20"/>
        </w:rPr>
      </w:pPr>
    </w:p>
    <w:p xmlns:wp14="http://schemas.microsoft.com/office/word/2010/wordml" w:rsidRPr="00822936" w:rsidR="00B76A87" w:rsidP="00822936" w:rsidRDefault="00C72BF4" w14:paraId="7E2A65D9" wp14:textId="77777777">
      <w:pPr>
        <w:rPr>
          <w:rFonts w:ascii="Calibri" w:hAnsi="Calibri" w:cs="Calibri"/>
          <w:sz w:val="22"/>
          <w:szCs w:val="20"/>
        </w:rPr>
      </w:pPr>
      <w:r w:rsidRPr="00822936">
        <w:rPr>
          <w:rFonts w:ascii="Calibri" w:hAnsi="Calibri" w:cs="Calibri"/>
          <w:sz w:val="22"/>
          <w:szCs w:val="20"/>
        </w:rPr>
        <w:t>Principle 7 — direct marketing</w:t>
      </w:r>
    </w:p>
    <w:p xmlns:wp14="http://schemas.microsoft.com/office/word/2010/wordml" w:rsidRPr="00822936" w:rsidR="002B6AD5" w:rsidP="00822A5D" w:rsidRDefault="002B6AD5" w14:paraId="32660320" wp14:textId="77777777">
      <w:pPr>
        <w:numPr>
          <w:ilvl w:val="0"/>
          <w:numId w:val="19"/>
        </w:numPr>
        <w:rPr>
          <w:rFonts w:ascii="Calibri" w:hAnsi="Calibri" w:cs="Calibri"/>
          <w:sz w:val="22"/>
          <w:szCs w:val="20"/>
        </w:rPr>
      </w:pPr>
      <w:r w:rsidRPr="00822936">
        <w:rPr>
          <w:rFonts w:ascii="Calibri" w:hAnsi="Calibri" w:cs="Calibri"/>
          <w:sz w:val="22"/>
          <w:szCs w:val="20"/>
        </w:rPr>
        <w:t xml:space="preserve">personal information </w:t>
      </w:r>
      <w:r w:rsidRPr="00822936" w:rsidR="00776935">
        <w:rPr>
          <w:rFonts w:ascii="Calibri" w:hAnsi="Calibri" w:cs="Calibri"/>
          <w:sz w:val="22"/>
          <w:szCs w:val="20"/>
        </w:rPr>
        <w:t xml:space="preserve">held </w:t>
      </w:r>
      <w:r w:rsidRPr="00822936">
        <w:rPr>
          <w:rFonts w:ascii="Calibri" w:hAnsi="Calibri" w:cs="Calibri"/>
          <w:sz w:val="22"/>
          <w:szCs w:val="20"/>
        </w:rPr>
        <w:t xml:space="preserve">will not be used for direct marketing unless the organisation collected the information from the </w:t>
      </w:r>
      <w:r w:rsidRPr="00822936" w:rsidR="00776935">
        <w:rPr>
          <w:rFonts w:ascii="Calibri" w:hAnsi="Calibri" w:cs="Calibri"/>
          <w:sz w:val="22"/>
          <w:szCs w:val="20"/>
        </w:rPr>
        <w:t xml:space="preserve">person, the person would </w:t>
      </w:r>
      <w:r w:rsidRPr="00822936">
        <w:rPr>
          <w:rFonts w:ascii="Calibri" w:hAnsi="Calibri" w:cs="Calibri"/>
          <w:sz w:val="22"/>
          <w:szCs w:val="20"/>
        </w:rPr>
        <w:t>reasonably expect the organisation to use</w:t>
      </w:r>
      <w:r w:rsidRPr="00822936" w:rsidR="00776935">
        <w:rPr>
          <w:rFonts w:ascii="Calibri" w:hAnsi="Calibri" w:cs="Calibri"/>
          <w:sz w:val="22"/>
          <w:szCs w:val="20"/>
        </w:rPr>
        <w:t>/</w:t>
      </w:r>
      <w:r w:rsidRPr="00822936">
        <w:rPr>
          <w:rFonts w:ascii="Calibri" w:hAnsi="Calibri" w:cs="Calibri"/>
          <w:sz w:val="22"/>
          <w:szCs w:val="20"/>
        </w:rPr>
        <w:t>disclose information for that purpose and</w:t>
      </w:r>
      <w:r w:rsidRPr="00822936" w:rsidR="00776935">
        <w:rPr>
          <w:rFonts w:ascii="Calibri" w:hAnsi="Calibri" w:cs="Calibri"/>
          <w:sz w:val="22"/>
          <w:szCs w:val="20"/>
        </w:rPr>
        <w:t xml:space="preserve"> a way is provided by wh</w:t>
      </w:r>
      <w:r w:rsidRPr="00822936">
        <w:rPr>
          <w:rFonts w:ascii="Calibri" w:hAnsi="Calibri" w:cs="Calibri"/>
          <w:sz w:val="22"/>
          <w:szCs w:val="20"/>
        </w:rPr>
        <w:t xml:space="preserve">ich the </w:t>
      </w:r>
      <w:r w:rsidRPr="00822936" w:rsidR="00776935">
        <w:rPr>
          <w:rFonts w:ascii="Calibri" w:hAnsi="Calibri" w:cs="Calibri"/>
          <w:sz w:val="22"/>
          <w:szCs w:val="20"/>
        </w:rPr>
        <w:t>person can e</w:t>
      </w:r>
      <w:r w:rsidRPr="00822936">
        <w:rPr>
          <w:rFonts w:ascii="Calibri" w:hAnsi="Calibri" w:cs="Calibri"/>
          <w:sz w:val="22"/>
          <w:szCs w:val="20"/>
        </w:rPr>
        <w:t>asily request not to receive direct marketing communications from the organisation</w:t>
      </w:r>
    </w:p>
    <w:p xmlns:wp14="http://schemas.microsoft.com/office/word/2010/wordml" w:rsidRPr="00822936" w:rsidR="002B6AD5" w:rsidP="00822936" w:rsidRDefault="002B6AD5" w14:paraId="0FB78278" wp14:textId="77777777">
      <w:pPr>
        <w:rPr>
          <w:rFonts w:ascii="Calibri" w:hAnsi="Calibri" w:cs="Calibri"/>
          <w:sz w:val="22"/>
          <w:szCs w:val="20"/>
        </w:rPr>
      </w:pPr>
    </w:p>
    <w:p xmlns:wp14="http://schemas.microsoft.com/office/word/2010/wordml" w:rsidRPr="00822936" w:rsidR="00776935" w:rsidP="00822936" w:rsidRDefault="00C72BF4" w14:paraId="1678D88B" wp14:textId="77777777">
      <w:pPr>
        <w:rPr>
          <w:rFonts w:ascii="Calibri" w:hAnsi="Calibri" w:cs="Calibri"/>
          <w:sz w:val="22"/>
          <w:szCs w:val="20"/>
        </w:rPr>
      </w:pPr>
      <w:r w:rsidRPr="00822936">
        <w:rPr>
          <w:rFonts w:ascii="Calibri" w:hAnsi="Calibri" w:cs="Calibri"/>
          <w:sz w:val="22"/>
          <w:szCs w:val="20"/>
        </w:rPr>
        <w:t>Principle 8 — cross-border disclosure of personal information</w:t>
      </w:r>
      <w:r w:rsidRPr="00822936" w:rsidR="002B6AD5">
        <w:rPr>
          <w:rFonts w:ascii="Calibri" w:hAnsi="Calibri" w:cs="Calibri"/>
          <w:sz w:val="22"/>
          <w:szCs w:val="20"/>
        </w:rPr>
        <w:t xml:space="preserve"> </w:t>
      </w:r>
    </w:p>
    <w:p xmlns:wp14="http://schemas.microsoft.com/office/word/2010/wordml" w:rsidRPr="00822936" w:rsidR="00B76A87" w:rsidP="00822A5D" w:rsidRDefault="002B6AD5" w14:paraId="3FA7F8AA" wp14:textId="77777777">
      <w:pPr>
        <w:numPr>
          <w:ilvl w:val="0"/>
          <w:numId w:val="18"/>
        </w:numPr>
        <w:rPr>
          <w:rFonts w:ascii="Calibri" w:hAnsi="Calibri" w:cs="Calibri"/>
          <w:sz w:val="22"/>
          <w:szCs w:val="20"/>
        </w:rPr>
      </w:pPr>
      <w:r w:rsidRPr="00822936">
        <w:rPr>
          <w:rFonts w:ascii="Calibri" w:hAnsi="Calibri" w:cs="Calibri"/>
          <w:sz w:val="22"/>
          <w:szCs w:val="20"/>
        </w:rPr>
        <w:t xml:space="preserve">no direct application to </w:t>
      </w:r>
      <w:r w:rsidRPr="00822936" w:rsidR="00013017">
        <w:rPr>
          <w:rFonts w:ascii="Calibri" w:hAnsi="Calibri" w:cs="Calibri"/>
          <w:sz w:val="22"/>
          <w:szCs w:val="20"/>
        </w:rPr>
        <w:t>Lighthouse Church</w:t>
      </w:r>
    </w:p>
    <w:p xmlns:wp14="http://schemas.microsoft.com/office/word/2010/wordml" w:rsidRPr="00822936" w:rsidR="002B6AD5" w:rsidP="00822936" w:rsidRDefault="002B6AD5" w14:paraId="1FC39945" wp14:textId="77777777">
      <w:pPr>
        <w:rPr>
          <w:rFonts w:ascii="Calibri" w:hAnsi="Calibri" w:cs="Calibri"/>
          <w:sz w:val="22"/>
          <w:szCs w:val="20"/>
        </w:rPr>
      </w:pPr>
    </w:p>
    <w:p xmlns:wp14="http://schemas.microsoft.com/office/word/2010/wordml" w:rsidRPr="00822936" w:rsidR="00776935" w:rsidP="00822936" w:rsidRDefault="00C72BF4" w14:paraId="6BC5528C" wp14:textId="77777777">
      <w:pPr>
        <w:rPr>
          <w:rFonts w:ascii="Calibri" w:hAnsi="Calibri" w:cs="Calibri"/>
          <w:sz w:val="22"/>
          <w:szCs w:val="20"/>
        </w:rPr>
      </w:pPr>
      <w:r w:rsidRPr="00822936">
        <w:rPr>
          <w:rFonts w:ascii="Calibri" w:hAnsi="Calibri" w:cs="Calibri"/>
          <w:sz w:val="22"/>
          <w:szCs w:val="20"/>
        </w:rPr>
        <w:t xml:space="preserve">Principle 9 — </w:t>
      </w:r>
      <w:r w:rsidRPr="00822936" w:rsidR="002B6AD5">
        <w:rPr>
          <w:rFonts w:ascii="Calibri" w:hAnsi="Calibri" w:cs="Calibri"/>
          <w:sz w:val="22"/>
          <w:szCs w:val="20"/>
        </w:rPr>
        <w:t xml:space="preserve">must not adopt or use a person’s government related identifier as our own identifier of the person </w:t>
      </w:r>
    </w:p>
    <w:p xmlns:wp14="http://schemas.microsoft.com/office/word/2010/wordml" w:rsidRPr="00822936" w:rsidR="002B6AD5" w:rsidP="00822A5D" w:rsidRDefault="002B6AD5" w14:paraId="3D4BC553" wp14:textId="77777777">
      <w:pPr>
        <w:numPr>
          <w:ilvl w:val="0"/>
          <w:numId w:val="17"/>
        </w:numPr>
        <w:rPr>
          <w:rFonts w:ascii="Calibri" w:hAnsi="Calibri" w:cs="Calibri"/>
          <w:sz w:val="22"/>
          <w:szCs w:val="20"/>
        </w:rPr>
      </w:pPr>
      <w:r w:rsidRPr="00822936">
        <w:rPr>
          <w:rFonts w:ascii="Calibri" w:hAnsi="Calibri" w:cs="Calibri"/>
          <w:sz w:val="22"/>
          <w:szCs w:val="20"/>
        </w:rPr>
        <w:t xml:space="preserve">no direct application to </w:t>
      </w:r>
      <w:r w:rsidRPr="00822936" w:rsidR="00013017">
        <w:rPr>
          <w:rFonts w:ascii="Calibri" w:hAnsi="Calibri" w:cs="Calibri"/>
          <w:sz w:val="22"/>
          <w:szCs w:val="20"/>
        </w:rPr>
        <w:t>Lighthouse Church</w:t>
      </w:r>
    </w:p>
    <w:p xmlns:wp14="http://schemas.microsoft.com/office/word/2010/wordml" w:rsidRPr="00822936" w:rsidR="002B6AD5" w:rsidP="00822936" w:rsidRDefault="002B6AD5" w14:paraId="0562CB0E" wp14:textId="77777777">
      <w:pPr>
        <w:rPr>
          <w:rFonts w:ascii="Calibri" w:hAnsi="Calibri" w:cs="Calibri"/>
          <w:sz w:val="22"/>
          <w:szCs w:val="20"/>
        </w:rPr>
      </w:pPr>
    </w:p>
    <w:p xmlns:wp14="http://schemas.microsoft.com/office/word/2010/wordml" w:rsidRPr="00822936" w:rsidR="00C72BF4" w:rsidP="00822936" w:rsidRDefault="00C72BF4" w14:paraId="7C321DAB" wp14:textId="77777777">
      <w:pPr>
        <w:rPr>
          <w:rFonts w:ascii="Calibri" w:hAnsi="Calibri" w:cs="Calibri"/>
          <w:sz w:val="22"/>
          <w:szCs w:val="20"/>
        </w:rPr>
      </w:pPr>
      <w:r w:rsidRPr="00822936">
        <w:rPr>
          <w:rFonts w:ascii="Calibri" w:hAnsi="Calibri" w:cs="Calibri"/>
          <w:sz w:val="22"/>
          <w:szCs w:val="20"/>
        </w:rPr>
        <w:t>Principle 10 — quality of personal information</w:t>
      </w:r>
    </w:p>
    <w:p xmlns:wp14="http://schemas.microsoft.com/office/word/2010/wordml" w:rsidRPr="00822936" w:rsidR="002B6AD5" w:rsidP="00822A5D" w:rsidRDefault="002B6AD5" w14:paraId="30C9BA48" wp14:textId="77777777">
      <w:pPr>
        <w:numPr>
          <w:ilvl w:val="0"/>
          <w:numId w:val="16"/>
        </w:numPr>
        <w:rPr>
          <w:rFonts w:ascii="Calibri" w:hAnsi="Calibri" w:cs="Calibri"/>
          <w:sz w:val="22"/>
          <w:szCs w:val="20"/>
        </w:rPr>
      </w:pPr>
      <w:r w:rsidRPr="00822936">
        <w:rPr>
          <w:rFonts w:ascii="Calibri" w:hAnsi="Calibri" w:cs="Calibri"/>
          <w:sz w:val="22"/>
          <w:szCs w:val="20"/>
        </w:rPr>
        <w:t>take reasonable steps to ensure personal information collected, used or disclosed is accurate, up-to-date, complete and relevant</w:t>
      </w:r>
    </w:p>
    <w:p xmlns:wp14="http://schemas.microsoft.com/office/word/2010/wordml" w:rsidRPr="00822936" w:rsidR="002B6AD5" w:rsidP="00822936" w:rsidRDefault="002B6AD5" w14:paraId="34CE0A41" wp14:textId="77777777">
      <w:pPr>
        <w:rPr>
          <w:rFonts w:ascii="Calibri" w:hAnsi="Calibri" w:cs="Calibri"/>
          <w:sz w:val="22"/>
          <w:szCs w:val="20"/>
        </w:rPr>
      </w:pPr>
    </w:p>
    <w:p xmlns:wp14="http://schemas.microsoft.com/office/word/2010/wordml" w:rsidRPr="00822936" w:rsidR="00C72BF4" w:rsidP="00822936" w:rsidRDefault="00C72BF4" w14:paraId="77203C44" wp14:textId="77777777">
      <w:pPr>
        <w:rPr>
          <w:rFonts w:ascii="Calibri" w:hAnsi="Calibri" w:cs="Calibri"/>
          <w:sz w:val="22"/>
          <w:szCs w:val="20"/>
        </w:rPr>
      </w:pPr>
      <w:r w:rsidRPr="00822936">
        <w:rPr>
          <w:rFonts w:ascii="Calibri" w:hAnsi="Calibri" w:cs="Calibri"/>
          <w:sz w:val="22"/>
          <w:szCs w:val="20"/>
        </w:rPr>
        <w:t>Principle 11 — security of personal information</w:t>
      </w:r>
    </w:p>
    <w:p xmlns:wp14="http://schemas.microsoft.com/office/word/2010/wordml" w:rsidRPr="00822936" w:rsidR="002B6AD5" w:rsidP="00822A5D" w:rsidRDefault="002B6AD5" w14:paraId="746B1D5E" wp14:textId="77777777">
      <w:pPr>
        <w:numPr>
          <w:ilvl w:val="0"/>
          <w:numId w:val="15"/>
        </w:numPr>
        <w:rPr>
          <w:rFonts w:ascii="Calibri" w:hAnsi="Calibri" w:cs="Calibri"/>
          <w:sz w:val="22"/>
          <w:szCs w:val="20"/>
        </w:rPr>
      </w:pPr>
      <w:r w:rsidRPr="00822936">
        <w:rPr>
          <w:rFonts w:ascii="Calibri" w:hAnsi="Calibri" w:cs="Calibri"/>
          <w:sz w:val="22"/>
          <w:szCs w:val="20"/>
        </w:rPr>
        <w:t xml:space="preserve">take reasonable </w:t>
      </w:r>
      <w:r w:rsidRPr="00822936" w:rsidR="00776935">
        <w:rPr>
          <w:rFonts w:ascii="Calibri" w:hAnsi="Calibri" w:cs="Calibri"/>
          <w:sz w:val="22"/>
          <w:szCs w:val="20"/>
        </w:rPr>
        <w:t xml:space="preserve">steps </w:t>
      </w:r>
      <w:r w:rsidRPr="00822936">
        <w:rPr>
          <w:rFonts w:ascii="Calibri" w:hAnsi="Calibri" w:cs="Calibri"/>
          <w:sz w:val="22"/>
          <w:szCs w:val="20"/>
        </w:rPr>
        <w:t>to protect information</w:t>
      </w:r>
      <w:r w:rsidRPr="00822936" w:rsidR="00776935">
        <w:rPr>
          <w:rFonts w:ascii="Calibri" w:hAnsi="Calibri" w:cs="Calibri"/>
          <w:sz w:val="22"/>
          <w:szCs w:val="20"/>
        </w:rPr>
        <w:t xml:space="preserve"> from m</w:t>
      </w:r>
      <w:r w:rsidRPr="00822936">
        <w:rPr>
          <w:rFonts w:ascii="Calibri" w:hAnsi="Calibri" w:cs="Calibri"/>
          <w:sz w:val="22"/>
          <w:szCs w:val="20"/>
        </w:rPr>
        <w:t>isuse, interference</w:t>
      </w:r>
      <w:r w:rsidRPr="00822936" w:rsidR="00776935">
        <w:rPr>
          <w:rFonts w:ascii="Calibri" w:hAnsi="Calibri" w:cs="Calibri"/>
          <w:sz w:val="22"/>
          <w:szCs w:val="20"/>
        </w:rPr>
        <w:t xml:space="preserve">, </w:t>
      </w:r>
      <w:r w:rsidRPr="00822936">
        <w:rPr>
          <w:rFonts w:ascii="Calibri" w:hAnsi="Calibri" w:cs="Calibri"/>
          <w:sz w:val="22"/>
          <w:szCs w:val="20"/>
        </w:rPr>
        <w:t>loss</w:t>
      </w:r>
      <w:r w:rsidRPr="00822936" w:rsidR="00776935">
        <w:rPr>
          <w:rFonts w:ascii="Calibri" w:hAnsi="Calibri" w:cs="Calibri"/>
          <w:sz w:val="22"/>
          <w:szCs w:val="20"/>
        </w:rPr>
        <w:t>, u</w:t>
      </w:r>
      <w:r w:rsidRPr="00822936">
        <w:rPr>
          <w:rFonts w:ascii="Calibri" w:hAnsi="Calibri" w:cs="Calibri"/>
          <w:sz w:val="22"/>
          <w:szCs w:val="20"/>
        </w:rPr>
        <w:t>nauthorised acc</w:t>
      </w:r>
      <w:r w:rsidRPr="00822936" w:rsidR="00776935">
        <w:rPr>
          <w:rFonts w:ascii="Calibri" w:hAnsi="Calibri" w:cs="Calibri"/>
          <w:sz w:val="22"/>
          <w:szCs w:val="20"/>
        </w:rPr>
        <w:t>ess, modification or disclosure</w:t>
      </w:r>
    </w:p>
    <w:p xmlns:wp14="http://schemas.microsoft.com/office/word/2010/wordml" w:rsidRPr="00822936" w:rsidR="00776935" w:rsidP="00822A5D" w:rsidRDefault="00776935" w14:paraId="3C505347" wp14:textId="77777777">
      <w:pPr>
        <w:numPr>
          <w:ilvl w:val="0"/>
          <w:numId w:val="15"/>
        </w:numPr>
        <w:rPr>
          <w:rFonts w:ascii="Calibri" w:hAnsi="Calibri" w:cs="Calibri"/>
          <w:sz w:val="22"/>
          <w:szCs w:val="20"/>
        </w:rPr>
      </w:pPr>
      <w:r w:rsidRPr="00822936">
        <w:rPr>
          <w:rFonts w:ascii="Calibri" w:hAnsi="Calibri" w:cs="Calibri"/>
          <w:sz w:val="22"/>
          <w:szCs w:val="20"/>
        </w:rPr>
        <w:t xml:space="preserve">in disposing of personal information take </w:t>
      </w:r>
      <w:r w:rsidRPr="00822936" w:rsidR="002B6AD5">
        <w:rPr>
          <w:rFonts w:ascii="Calibri" w:hAnsi="Calibri" w:cs="Calibri"/>
          <w:sz w:val="22"/>
          <w:szCs w:val="20"/>
        </w:rPr>
        <w:t xml:space="preserve">reasonable </w:t>
      </w:r>
      <w:r w:rsidRPr="00822936">
        <w:rPr>
          <w:rFonts w:ascii="Calibri" w:hAnsi="Calibri" w:cs="Calibri"/>
          <w:sz w:val="22"/>
          <w:szCs w:val="20"/>
        </w:rPr>
        <w:t xml:space="preserve">steps </w:t>
      </w:r>
      <w:r w:rsidRPr="00822936" w:rsidR="002B6AD5">
        <w:rPr>
          <w:rFonts w:ascii="Calibri" w:hAnsi="Calibri" w:cs="Calibri"/>
          <w:sz w:val="22"/>
          <w:szCs w:val="20"/>
        </w:rPr>
        <w:t xml:space="preserve">to destroy </w:t>
      </w:r>
      <w:r w:rsidRPr="00822936">
        <w:rPr>
          <w:rFonts w:ascii="Calibri" w:hAnsi="Calibri" w:cs="Calibri"/>
          <w:sz w:val="22"/>
          <w:szCs w:val="20"/>
        </w:rPr>
        <w:t xml:space="preserve">or de-identify </w:t>
      </w:r>
      <w:r w:rsidRPr="00822936" w:rsidR="002B6AD5">
        <w:rPr>
          <w:rFonts w:ascii="Calibri" w:hAnsi="Calibri" w:cs="Calibri"/>
          <w:sz w:val="22"/>
          <w:szCs w:val="20"/>
        </w:rPr>
        <w:t>information</w:t>
      </w:r>
    </w:p>
    <w:p xmlns:wp14="http://schemas.microsoft.com/office/word/2010/wordml" w:rsidRPr="00822936" w:rsidR="002B6AD5" w:rsidP="00822936" w:rsidRDefault="002B6AD5" w14:paraId="62EBF3C5" wp14:textId="77777777">
      <w:pPr>
        <w:rPr>
          <w:rFonts w:ascii="Calibri" w:hAnsi="Calibri" w:cs="Calibri"/>
          <w:sz w:val="22"/>
          <w:szCs w:val="20"/>
        </w:rPr>
      </w:pPr>
    </w:p>
    <w:p xmlns:wp14="http://schemas.microsoft.com/office/word/2010/wordml" w:rsidRPr="00822936" w:rsidR="00C72BF4" w:rsidP="00822936" w:rsidRDefault="00C72BF4" w14:paraId="60051F81" wp14:textId="77777777">
      <w:pPr>
        <w:rPr>
          <w:rFonts w:ascii="Calibri" w:hAnsi="Calibri" w:cs="Calibri"/>
          <w:sz w:val="22"/>
          <w:szCs w:val="20"/>
        </w:rPr>
      </w:pPr>
      <w:r w:rsidRPr="00822936">
        <w:rPr>
          <w:rFonts w:ascii="Calibri" w:hAnsi="Calibri" w:cs="Calibri"/>
          <w:sz w:val="22"/>
          <w:szCs w:val="20"/>
        </w:rPr>
        <w:t>Principle 12 — access to personal information</w:t>
      </w:r>
    </w:p>
    <w:p xmlns:wp14="http://schemas.microsoft.com/office/word/2010/wordml" w:rsidRPr="00822936" w:rsidR="002B6AD5" w:rsidP="00822A5D" w:rsidRDefault="002B6AD5" w14:paraId="2D30A73A" wp14:textId="77777777">
      <w:pPr>
        <w:numPr>
          <w:ilvl w:val="0"/>
          <w:numId w:val="14"/>
        </w:numPr>
        <w:rPr>
          <w:rFonts w:ascii="Calibri" w:hAnsi="Calibri" w:cs="Calibri"/>
          <w:sz w:val="22"/>
          <w:szCs w:val="20"/>
        </w:rPr>
      </w:pPr>
      <w:r w:rsidRPr="00822936">
        <w:rPr>
          <w:rFonts w:ascii="Calibri" w:hAnsi="Calibri" w:cs="Calibri"/>
          <w:sz w:val="22"/>
          <w:szCs w:val="20"/>
        </w:rPr>
        <w:t>must, on request by the person, provide access to personal information held within a reasonable period (exemptions apply)</w:t>
      </w:r>
    </w:p>
    <w:p xmlns:wp14="http://schemas.microsoft.com/office/word/2010/wordml" w:rsidRPr="00822936" w:rsidR="002B6AD5" w:rsidP="00822936" w:rsidRDefault="002B6AD5" w14:paraId="6D98A12B" wp14:textId="77777777">
      <w:pPr>
        <w:rPr>
          <w:rFonts w:ascii="Calibri" w:hAnsi="Calibri" w:cs="Calibri"/>
          <w:sz w:val="22"/>
          <w:szCs w:val="20"/>
        </w:rPr>
      </w:pPr>
    </w:p>
    <w:p xmlns:wp14="http://schemas.microsoft.com/office/word/2010/wordml" w:rsidRPr="00822936" w:rsidR="00C72BF4" w:rsidP="00822936" w:rsidRDefault="00C72BF4" w14:paraId="27738635" wp14:textId="77777777">
      <w:pPr>
        <w:rPr>
          <w:rFonts w:ascii="Calibri" w:hAnsi="Calibri" w:cs="Calibri"/>
          <w:sz w:val="22"/>
          <w:szCs w:val="20"/>
        </w:rPr>
      </w:pPr>
      <w:r w:rsidRPr="00822936">
        <w:rPr>
          <w:rFonts w:ascii="Calibri" w:hAnsi="Calibri" w:cs="Calibri"/>
          <w:sz w:val="22"/>
          <w:szCs w:val="20"/>
        </w:rPr>
        <w:t>Principle 13 — correction of personal information</w:t>
      </w:r>
    </w:p>
    <w:p xmlns:wp14="http://schemas.microsoft.com/office/word/2010/wordml" w:rsidRPr="00822936" w:rsidR="002B6AD5" w:rsidP="00822A5D" w:rsidRDefault="002B6AD5" w14:paraId="3C496221" wp14:textId="77777777">
      <w:pPr>
        <w:numPr>
          <w:ilvl w:val="0"/>
          <w:numId w:val="13"/>
        </w:numPr>
        <w:rPr>
          <w:rFonts w:ascii="Calibri" w:hAnsi="Calibri" w:cs="Calibri"/>
          <w:sz w:val="22"/>
        </w:rPr>
      </w:pPr>
      <w:r w:rsidRPr="00822936">
        <w:rPr>
          <w:rFonts w:ascii="Calibri" w:hAnsi="Calibri" w:cs="Calibri"/>
          <w:sz w:val="22"/>
        </w:rPr>
        <w:t>must take reasonable steps to ensure personal information held is accurate, up to date, complete, relevant and not misleading</w:t>
      </w:r>
    </w:p>
    <w:p xmlns:wp14="http://schemas.microsoft.com/office/word/2010/wordml" w:rsidRPr="00822936" w:rsidR="002B6AD5" w:rsidP="00822A5D" w:rsidRDefault="002B6AD5" w14:paraId="1294CD96" wp14:textId="77777777">
      <w:pPr>
        <w:numPr>
          <w:ilvl w:val="0"/>
          <w:numId w:val="13"/>
        </w:numPr>
        <w:rPr>
          <w:rFonts w:ascii="Calibri" w:hAnsi="Calibri" w:cs="Calibri"/>
          <w:sz w:val="22"/>
        </w:rPr>
      </w:pPr>
      <w:r w:rsidRPr="00822936">
        <w:rPr>
          <w:rFonts w:ascii="Calibri" w:hAnsi="Calibri" w:cs="Calibri"/>
          <w:sz w:val="22"/>
        </w:rPr>
        <w:t xml:space="preserve">personal information should be corrected if the organisation identifies the need, or the person requests correction. </w:t>
      </w:r>
    </w:p>
    <w:p xmlns:wp14="http://schemas.microsoft.com/office/word/2010/wordml" w:rsidRPr="00822936" w:rsidR="00C72BF4" w:rsidP="00822936" w:rsidRDefault="00C72BF4" w14:paraId="2946DB82" wp14:textId="77777777">
      <w:pPr>
        <w:rPr>
          <w:rFonts w:ascii="Calibri" w:hAnsi="Calibri" w:cs="Calibri"/>
          <w:sz w:val="22"/>
          <w:szCs w:val="20"/>
        </w:rPr>
      </w:pPr>
    </w:p>
    <w:p xmlns:wp14="http://schemas.microsoft.com/office/word/2010/wordml" w:rsidRPr="00573516" w:rsidR="00C72BF4" w:rsidP="00822936" w:rsidRDefault="00C72BF4" w14:paraId="5B1E507C" wp14:textId="77777777">
      <w:pPr>
        <w:rPr>
          <w:rFonts w:ascii="Calibri" w:hAnsi="Calibri" w:cs="Calibri"/>
          <w:sz w:val="22"/>
          <w:szCs w:val="20"/>
        </w:rPr>
      </w:pPr>
      <w:r w:rsidRPr="00822936">
        <w:rPr>
          <w:rFonts w:ascii="Calibri" w:hAnsi="Calibri" w:cs="Calibri"/>
          <w:sz w:val="22"/>
          <w:szCs w:val="20"/>
        </w:rPr>
        <w:t xml:space="preserve">For more detailed information regarding the Australian Privacy </w:t>
      </w:r>
      <w:r w:rsidRPr="00573516">
        <w:rPr>
          <w:rFonts w:ascii="Calibri" w:hAnsi="Calibri" w:cs="Calibri"/>
          <w:sz w:val="22"/>
          <w:szCs w:val="20"/>
        </w:rPr>
        <w:t xml:space="preserve">Principles see the Office of the Australian Information Commissioner’s </w:t>
      </w:r>
      <w:r w:rsidRPr="00573516">
        <w:rPr>
          <w:rFonts w:ascii="Calibri" w:hAnsi="Calibri" w:cs="Calibri"/>
          <w:i/>
          <w:sz w:val="22"/>
          <w:szCs w:val="20"/>
        </w:rPr>
        <w:t>Privacy fact sheet 17: Australian Privacy Principles</w:t>
      </w:r>
      <w:r w:rsidRPr="00573516">
        <w:rPr>
          <w:rFonts w:ascii="Calibri" w:hAnsi="Calibri" w:cs="Calibri"/>
          <w:sz w:val="22"/>
          <w:szCs w:val="20"/>
        </w:rPr>
        <w:t xml:space="preserve">: </w:t>
      </w:r>
      <w:hyperlink w:history="1" r:id="rId10">
        <w:r w:rsidRPr="00573516">
          <w:rPr>
            <w:rStyle w:val="Hyperlink"/>
            <w:rFonts w:ascii="Calibri" w:hAnsi="Calibri" w:cs="Calibri"/>
            <w:color w:val="auto"/>
            <w:sz w:val="22"/>
            <w:szCs w:val="20"/>
          </w:rPr>
          <w:t>http://www.oaic.gov.au/privacy/privacy-resources/privacy-fact-sheets/other/privacy-fact-sheet-17-australian-privacy-principles</w:t>
        </w:r>
      </w:hyperlink>
      <w:r w:rsidRPr="00573516">
        <w:rPr>
          <w:rFonts w:ascii="Calibri" w:hAnsi="Calibri" w:cs="Calibri"/>
          <w:sz w:val="22"/>
          <w:szCs w:val="20"/>
        </w:rPr>
        <w:t xml:space="preserve"> </w:t>
      </w:r>
    </w:p>
    <w:p xmlns:wp14="http://schemas.microsoft.com/office/word/2010/wordml" w:rsidRPr="00573516" w:rsidR="005A4FDC" w:rsidP="00822936" w:rsidRDefault="005A4FDC" w14:paraId="5997CC1D" wp14:textId="77777777">
      <w:pPr>
        <w:rPr>
          <w:rFonts w:ascii="Calibri" w:hAnsi="Calibri" w:cs="Calibri"/>
          <w:sz w:val="22"/>
          <w:szCs w:val="20"/>
        </w:rPr>
      </w:pPr>
    </w:p>
    <w:p xmlns:wp14="http://schemas.microsoft.com/office/word/2010/wordml" w:rsidRPr="009F32C9" w:rsidR="00004262" w:rsidP="00573516" w:rsidRDefault="00A82F1E" w14:paraId="1FF9B7AF" wp14:textId="77777777">
      <w:pPr>
        <w:pStyle w:val="Heading1"/>
        <w:numPr>
          <w:ilvl w:val="0"/>
          <w:numId w:val="24"/>
        </w:numPr>
        <w:rPr>
          <w:rFonts w:ascii="Calibri" w:hAnsi="Calibri" w:cs="Calibri"/>
          <w:b/>
          <w:color w:val="ED7D31"/>
          <w:sz w:val="24"/>
        </w:rPr>
      </w:pPr>
      <w:r w:rsidRPr="00013017">
        <w:rPr>
          <w:rFonts w:ascii="Calibri" w:hAnsi="Calibri"/>
          <w:color w:val="000000"/>
          <w:sz w:val="22"/>
          <w:szCs w:val="20"/>
        </w:rPr>
        <w:br w:type="page"/>
      </w:r>
      <w:bookmarkStart w:name="_Toc497759559" w:id="1"/>
      <w:r w:rsidRPr="009F32C9" w:rsidR="00573516">
        <w:rPr>
          <w:rFonts w:ascii="Calibri" w:hAnsi="Calibri" w:cs="Calibri"/>
          <w:b/>
          <w:color w:val="ED7D31"/>
          <w:sz w:val="24"/>
        </w:rPr>
        <w:t>P</w:t>
      </w:r>
      <w:r w:rsidRPr="009F32C9" w:rsidR="00004262">
        <w:rPr>
          <w:rFonts w:ascii="Calibri" w:hAnsi="Calibri" w:cs="Calibri"/>
          <w:b/>
          <w:color w:val="ED7D31"/>
          <w:sz w:val="24"/>
        </w:rPr>
        <w:t>rivacy policy</w:t>
      </w:r>
      <w:bookmarkEnd w:id="1"/>
    </w:p>
    <w:p xmlns:wp14="http://schemas.microsoft.com/office/word/2010/wordml" w:rsidRPr="00013017" w:rsidR="00004262" w:rsidP="00C36232" w:rsidRDefault="00013017" w14:paraId="076ABB9E" wp14:textId="77777777">
      <w:pPr>
        <w:autoSpaceDE w:val="0"/>
        <w:autoSpaceDN w:val="0"/>
        <w:adjustRightInd w:val="0"/>
        <w:rPr>
          <w:rFonts w:ascii="Calibri" w:hAnsi="Calibri" w:cs="Arial"/>
          <w:color w:val="000000"/>
          <w:sz w:val="22"/>
          <w:szCs w:val="22"/>
        </w:rPr>
      </w:pPr>
      <w:r w:rsidRPr="00013017">
        <w:rPr>
          <w:rFonts w:ascii="Calibri" w:hAnsi="Calibri" w:cs="Arial"/>
          <w:color w:val="000000"/>
          <w:sz w:val="22"/>
          <w:szCs w:val="22"/>
        </w:rPr>
        <w:t>We are</w:t>
      </w:r>
      <w:r w:rsidRPr="00013017" w:rsidR="00004262">
        <w:rPr>
          <w:rFonts w:ascii="Calibri" w:hAnsi="Calibri" w:cs="Arial"/>
          <w:color w:val="000000"/>
          <w:sz w:val="22"/>
          <w:szCs w:val="22"/>
        </w:rPr>
        <w:t xml:space="preserve"> committed to ensuring </w:t>
      </w:r>
      <w:r w:rsidRPr="00013017" w:rsidR="00A82F1E">
        <w:rPr>
          <w:rFonts w:ascii="Calibri" w:hAnsi="Calibri" w:cs="Arial"/>
          <w:color w:val="000000"/>
          <w:sz w:val="22"/>
          <w:szCs w:val="22"/>
        </w:rPr>
        <w:t xml:space="preserve">that personal information provided and maintained by </w:t>
      </w:r>
      <w:r w:rsidRPr="00013017">
        <w:rPr>
          <w:rFonts w:ascii="Calibri" w:hAnsi="Calibri" w:cs="Arial"/>
          <w:color w:val="000000"/>
          <w:sz w:val="22"/>
          <w:szCs w:val="22"/>
        </w:rPr>
        <w:t>Lighthouse Church</w:t>
      </w:r>
      <w:r w:rsidRPr="00013017" w:rsidR="00A82F1E">
        <w:rPr>
          <w:rFonts w:ascii="Calibri" w:hAnsi="Calibri" w:cs="Arial"/>
          <w:color w:val="000000"/>
          <w:sz w:val="22"/>
          <w:szCs w:val="22"/>
        </w:rPr>
        <w:t xml:space="preserve"> is managed carefully and respectfully. </w:t>
      </w:r>
      <w:r w:rsidRPr="00013017" w:rsidR="00F93CE3">
        <w:rPr>
          <w:rFonts w:ascii="Calibri" w:hAnsi="Calibri" w:cs="Arial"/>
          <w:color w:val="000000"/>
          <w:sz w:val="22"/>
          <w:szCs w:val="22"/>
        </w:rPr>
        <w:t>For this purpose, w</w:t>
      </w:r>
      <w:r w:rsidRPr="00013017" w:rsidR="00A82F1E">
        <w:rPr>
          <w:rFonts w:ascii="Calibri" w:hAnsi="Calibri" w:cs="Arial"/>
          <w:color w:val="000000"/>
          <w:sz w:val="22"/>
          <w:szCs w:val="22"/>
        </w:rPr>
        <w:t xml:space="preserve">hile </w:t>
      </w:r>
      <w:r w:rsidRPr="00013017">
        <w:rPr>
          <w:rFonts w:ascii="Calibri" w:hAnsi="Calibri" w:cs="Arial"/>
          <w:color w:val="000000"/>
          <w:sz w:val="22"/>
          <w:szCs w:val="22"/>
        </w:rPr>
        <w:t>Lighthouse Church</w:t>
      </w:r>
      <w:r w:rsidRPr="00013017" w:rsidR="00A82F1E">
        <w:rPr>
          <w:rFonts w:ascii="Calibri" w:hAnsi="Calibri" w:cs="Arial"/>
          <w:color w:val="000000"/>
          <w:sz w:val="22"/>
          <w:szCs w:val="22"/>
        </w:rPr>
        <w:t xml:space="preserve"> is not subject to the </w:t>
      </w:r>
      <w:r w:rsidRPr="00013017" w:rsidR="00A82F1E">
        <w:rPr>
          <w:rFonts w:ascii="Calibri" w:hAnsi="Calibri" w:cs="Arial"/>
          <w:i/>
          <w:color w:val="000000"/>
          <w:sz w:val="22"/>
          <w:szCs w:val="22"/>
        </w:rPr>
        <w:t>Privacy Act 1988</w:t>
      </w:r>
      <w:r w:rsidRPr="00013017" w:rsidR="00F93CE3">
        <w:rPr>
          <w:rFonts w:ascii="Calibri" w:hAnsi="Calibri" w:cs="Arial"/>
          <w:i/>
          <w:color w:val="000000"/>
          <w:sz w:val="22"/>
          <w:szCs w:val="22"/>
        </w:rPr>
        <w:t>,</w:t>
      </w:r>
      <w:r w:rsidRPr="00013017" w:rsidR="00A82F1E">
        <w:rPr>
          <w:rFonts w:ascii="Calibri" w:hAnsi="Calibri" w:cs="Arial"/>
          <w:i/>
          <w:color w:val="000000"/>
          <w:sz w:val="22"/>
          <w:szCs w:val="22"/>
        </w:rPr>
        <w:t xml:space="preserve"> </w:t>
      </w:r>
      <w:r w:rsidRPr="00013017" w:rsidR="00A82F1E">
        <w:rPr>
          <w:rFonts w:ascii="Calibri" w:hAnsi="Calibri" w:cs="Arial"/>
          <w:color w:val="000000"/>
          <w:sz w:val="22"/>
          <w:szCs w:val="22"/>
        </w:rPr>
        <w:t xml:space="preserve">our privacy policy has been developed </w:t>
      </w:r>
      <w:r w:rsidRPr="00013017" w:rsidR="00F93CE3">
        <w:rPr>
          <w:rFonts w:ascii="Calibri" w:hAnsi="Calibri" w:cs="Arial"/>
          <w:color w:val="000000"/>
          <w:sz w:val="22"/>
          <w:szCs w:val="22"/>
        </w:rPr>
        <w:t xml:space="preserve">with reference to the </w:t>
      </w:r>
      <w:r w:rsidRPr="00013017" w:rsidR="00004262">
        <w:rPr>
          <w:rFonts w:ascii="Calibri" w:hAnsi="Calibri" w:cs="Arial"/>
          <w:i/>
          <w:color w:val="000000"/>
          <w:sz w:val="22"/>
          <w:szCs w:val="22"/>
        </w:rPr>
        <w:t>Australian Privacy Principles</w:t>
      </w:r>
      <w:r w:rsidRPr="00013017" w:rsidR="00A82F1E">
        <w:rPr>
          <w:rStyle w:val="FootnoteReference"/>
          <w:rFonts w:ascii="Calibri" w:hAnsi="Calibri" w:cs="Arial"/>
          <w:i/>
          <w:color w:val="000000"/>
          <w:sz w:val="22"/>
          <w:szCs w:val="22"/>
        </w:rPr>
        <w:footnoteReference w:id="4"/>
      </w:r>
      <w:r w:rsidRPr="00013017" w:rsidR="00A82F1E">
        <w:rPr>
          <w:rFonts w:ascii="Calibri" w:hAnsi="Calibri" w:cs="Arial"/>
          <w:i/>
          <w:color w:val="000000"/>
          <w:sz w:val="22"/>
          <w:szCs w:val="22"/>
        </w:rPr>
        <w:t xml:space="preserve">. </w:t>
      </w:r>
    </w:p>
    <w:p xmlns:wp14="http://schemas.microsoft.com/office/word/2010/wordml" w:rsidRPr="00013017" w:rsidR="00004262" w:rsidP="00C36232" w:rsidRDefault="00004262" w14:paraId="110FFD37" wp14:textId="77777777">
      <w:pPr>
        <w:rPr>
          <w:rFonts w:ascii="Calibri" w:hAnsi="Calibri" w:cs="Arial"/>
          <w:b/>
          <w:color w:val="000000"/>
          <w:szCs w:val="22"/>
        </w:rPr>
      </w:pPr>
    </w:p>
    <w:p xmlns:wp14="http://schemas.microsoft.com/office/word/2010/wordml" w:rsidRPr="00013017" w:rsidR="00A24397" w:rsidP="00013017" w:rsidRDefault="00A24397" w14:paraId="594036E1" wp14:textId="77777777">
      <w:pPr>
        <w:spacing w:after="120"/>
        <w:rPr>
          <w:rFonts w:ascii="Calibri" w:hAnsi="Calibri" w:cs="Arial"/>
          <w:b/>
          <w:color w:val="000000"/>
          <w:sz w:val="22"/>
          <w:szCs w:val="20"/>
        </w:rPr>
      </w:pPr>
      <w:r w:rsidRPr="00013017">
        <w:rPr>
          <w:rFonts w:ascii="Calibri" w:hAnsi="Calibri" w:cs="Arial"/>
          <w:b/>
          <w:color w:val="000000"/>
          <w:sz w:val="22"/>
          <w:szCs w:val="20"/>
        </w:rPr>
        <w:t>Information we collect</w:t>
      </w:r>
    </w:p>
    <w:p xmlns:wp14="http://schemas.microsoft.com/office/word/2010/wordml" w:rsidR="00D32D4C" w:rsidP="00013017" w:rsidRDefault="00A24397" w14:paraId="54C25FE9" wp14:textId="77777777">
      <w:pPr>
        <w:spacing w:after="120"/>
        <w:rPr>
          <w:rFonts w:ascii="Calibri" w:hAnsi="Calibri" w:cs="Arial"/>
          <w:color w:val="000000"/>
          <w:sz w:val="22"/>
          <w:szCs w:val="22"/>
        </w:rPr>
      </w:pPr>
      <w:r w:rsidRPr="00013017">
        <w:rPr>
          <w:rFonts w:ascii="Calibri" w:hAnsi="Calibri" w:cs="Arial"/>
          <w:color w:val="000000"/>
          <w:sz w:val="22"/>
          <w:szCs w:val="22"/>
        </w:rPr>
        <w:t xml:space="preserve">We collect </w:t>
      </w:r>
      <w:r w:rsidRPr="00013017" w:rsidR="005D7F23">
        <w:rPr>
          <w:rFonts w:ascii="Calibri" w:hAnsi="Calibri" w:cs="Arial"/>
          <w:color w:val="000000"/>
          <w:sz w:val="22"/>
          <w:szCs w:val="22"/>
        </w:rPr>
        <w:t xml:space="preserve">personal </w:t>
      </w:r>
      <w:r w:rsidRPr="00013017">
        <w:rPr>
          <w:rFonts w:ascii="Calibri" w:hAnsi="Calibri" w:cs="Arial"/>
          <w:color w:val="000000"/>
          <w:sz w:val="22"/>
          <w:szCs w:val="22"/>
        </w:rPr>
        <w:t>information from you when you</w:t>
      </w:r>
      <w:r w:rsidR="00D32D4C">
        <w:rPr>
          <w:rFonts w:ascii="Calibri" w:hAnsi="Calibri" w:cs="Arial"/>
          <w:color w:val="000000"/>
          <w:sz w:val="22"/>
          <w:szCs w:val="22"/>
        </w:rPr>
        <w:t xml:space="preserve"> complete:</w:t>
      </w:r>
    </w:p>
    <w:p xmlns:wp14="http://schemas.microsoft.com/office/word/2010/wordml" w:rsidR="00D32D4C" w:rsidP="00D32D4C" w:rsidRDefault="00A24397" w14:paraId="1E68EA57" wp14:textId="77777777">
      <w:pPr>
        <w:numPr>
          <w:ilvl w:val="0"/>
          <w:numId w:val="27"/>
        </w:numPr>
        <w:spacing w:after="120"/>
        <w:rPr>
          <w:rFonts w:ascii="Calibri" w:hAnsi="Calibri" w:cs="Arial"/>
          <w:color w:val="000000"/>
          <w:sz w:val="22"/>
          <w:szCs w:val="22"/>
        </w:rPr>
      </w:pPr>
      <w:r w:rsidRPr="00013017">
        <w:rPr>
          <w:rFonts w:ascii="Calibri" w:hAnsi="Calibri" w:cs="Arial"/>
          <w:color w:val="000000"/>
          <w:sz w:val="22"/>
          <w:szCs w:val="22"/>
        </w:rPr>
        <w:t>welcome slip</w:t>
      </w:r>
      <w:r w:rsidR="00D32D4C">
        <w:rPr>
          <w:rFonts w:ascii="Calibri" w:hAnsi="Calibri" w:cs="Arial"/>
          <w:color w:val="000000"/>
          <w:sz w:val="22"/>
          <w:szCs w:val="22"/>
        </w:rPr>
        <w:t>s</w:t>
      </w:r>
      <w:r w:rsidRPr="00013017">
        <w:rPr>
          <w:rFonts w:ascii="Calibri" w:hAnsi="Calibri" w:cs="Arial"/>
          <w:color w:val="000000"/>
          <w:sz w:val="22"/>
          <w:szCs w:val="22"/>
        </w:rPr>
        <w:t xml:space="preserve"> in church</w:t>
      </w:r>
      <w:r w:rsidR="00D32D4C">
        <w:rPr>
          <w:rFonts w:ascii="Calibri" w:hAnsi="Calibri" w:cs="Arial"/>
          <w:color w:val="000000"/>
          <w:sz w:val="22"/>
          <w:szCs w:val="22"/>
        </w:rPr>
        <w:t xml:space="preserve"> </w:t>
      </w:r>
    </w:p>
    <w:p xmlns:wp14="http://schemas.microsoft.com/office/word/2010/wordml" w:rsidR="00A259BC" w:rsidP="00A259BC" w:rsidRDefault="00A259BC" w14:paraId="669C913F" wp14:textId="77777777">
      <w:pPr>
        <w:numPr>
          <w:ilvl w:val="0"/>
          <w:numId w:val="27"/>
        </w:numPr>
        <w:spacing w:after="120"/>
        <w:rPr>
          <w:rFonts w:ascii="Calibri" w:hAnsi="Calibri" w:cs="Arial"/>
          <w:color w:val="000000"/>
          <w:sz w:val="22"/>
          <w:szCs w:val="22"/>
        </w:rPr>
      </w:pPr>
      <w:r w:rsidRPr="00013017">
        <w:rPr>
          <w:rFonts w:ascii="Calibri" w:hAnsi="Calibri" w:cs="Arial"/>
          <w:color w:val="000000"/>
          <w:sz w:val="22"/>
          <w:szCs w:val="22"/>
        </w:rPr>
        <w:t xml:space="preserve">membership application </w:t>
      </w:r>
      <w:r>
        <w:rPr>
          <w:rFonts w:ascii="Calibri" w:hAnsi="Calibri" w:cs="Arial"/>
          <w:color w:val="000000"/>
          <w:sz w:val="22"/>
          <w:szCs w:val="22"/>
        </w:rPr>
        <w:t xml:space="preserve">and ministry information </w:t>
      </w:r>
      <w:r w:rsidRPr="00013017">
        <w:rPr>
          <w:rFonts w:ascii="Calibri" w:hAnsi="Calibri" w:cs="Arial"/>
          <w:color w:val="000000"/>
          <w:sz w:val="22"/>
          <w:szCs w:val="22"/>
        </w:rPr>
        <w:t>form</w:t>
      </w:r>
      <w:r>
        <w:rPr>
          <w:rFonts w:ascii="Calibri" w:hAnsi="Calibri" w:cs="Arial"/>
          <w:color w:val="000000"/>
          <w:sz w:val="22"/>
          <w:szCs w:val="22"/>
        </w:rPr>
        <w:t>s</w:t>
      </w:r>
      <w:r w:rsidRPr="00013017">
        <w:rPr>
          <w:rFonts w:ascii="Calibri" w:hAnsi="Calibri" w:cs="Arial"/>
          <w:color w:val="000000"/>
          <w:sz w:val="22"/>
          <w:szCs w:val="22"/>
        </w:rPr>
        <w:t xml:space="preserve"> </w:t>
      </w:r>
    </w:p>
    <w:p xmlns:wp14="http://schemas.microsoft.com/office/word/2010/wordml" w:rsidR="00D32D4C" w:rsidP="00D32D4C" w:rsidRDefault="00D32D4C" w14:paraId="178C54F2" wp14:textId="77777777">
      <w:pPr>
        <w:numPr>
          <w:ilvl w:val="0"/>
          <w:numId w:val="27"/>
        </w:numPr>
        <w:spacing w:after="120"/>
        <w:rPr>
          <w:rFonts w:ascii="Calibri" w:hAnsi="Calibri" w:cs="Arial"/>
          <w:color w:val="000000"/>
          <w:sz w:val="22"/>
          <w:szCs w:val="22"/>
        </w:rPr>
      </w:pPr>
      <w:r>
        <w:rPr>
          <w:rFonts w:ascii="Calibri" w:hAnsi="Calibri" w:cs="Arial"/>
          <w:color w:val="000000"/>
          <w:sz w:val="22"/>
          <w:szCs w:val="22"/>
        </w:rPr>
        <w:t>registration forms</w:t>
      </w:r>
    </w:p>
    <w:p xmlns:wp14="http://schemas.microsoft.com/office/word/2010/wordml" w:rsidR="00D32D4C" w:rsidP="00D32D4C" w:rsidRDefault="00D32D4C" w14:paraId="63E0F0D2" wp14:textId="77777777">
      <w:pPr>
        <w:numPr>
          <w:ilvl w:val="0"/>
          <w:numId w:val="27"/>
        </w:numPr>
        <w:spacing w:after="120"/>
        <w:rPr>
          <w:rFonts w:ascii="Calibri" w:hAnsi="Calibri" w:cs="Arial"/>
          <w:color w:val="000000"/>
          <w:sz w:val="22"/>
          <w:szCs w:val="22"/>
        </w:rPr>
      </w:pPr>
      <w:r>
        <w:rPr>
          <w:rFonts w:ascii="Calibri" w:hAnsi="Calibri" w:cs="Arial"/>
          <w:color w:val="000000"/>
          <w:sz w:val="22"/>
          <w:szCs w:val="22"/>
        </w:rPr>
        <w:t>feedback forms</w:t>
      </w:r>
    </w:p>
    <w:p xmlns:wp14="http://schemas.microsoft.com/office/word/2010/wordml" w:rsidR="00A259BC" w:rsidP="00D32D4C" w:rsidRDefault="00A259BC" w14:paraId="0E0C2C49" wp14:textId="77777777">
      <w:pPr>
        <w:numPr>
          <w:ilvl w:val="0"/>
          <w:numId w:val="27"/>
        </w:numPr>
        <w:spacing w:after="120"/>
        <w:rPr>
          <w:rFonts w:ascii="Calibri" w:hAnsi="Calibri" w:cs="Arial"/>
          <w:color w:val="000000"/>
          <w:sz w:val="22"/>
          <w:szCs w:val="22"/>
        </w:rPr>
      </w:pPr>
      <w:r>
        <w:rPr>
          <w:rFonts w:ascii="Calibri" w:hAnsi="Calibri" w:cs="Arial"/>
          <w:color w:val="000000"/>
          <w:sz w:val="22"/>
          <w:szCs w:val="22"/>
        </w:rPr>
        <w:t>incident report forms</w:t>
      </w:r>
    </w:p>
    <w:p xmlns:wp14="http://schemas.microsoft.com/office/word/2010/wordml" w:rsidRPr="00013017" w:rsidR="005D7F23" w:rsidP="00D32D4C" w:rsidRDefault="00D32D4C" w14:paraId="62D460D7" wp14:textId="77777777">
      <w:pPr>
        <w:numPr>
          <w:ilvl w:val="0"/>
          <w:numId w:val="27"/>
        </w:numPr>
        <w:spacing w:after="120"/>
        <w:rPr>
          <w:rFonts w:ascii="Calibri" w:hAnsi="Calibri" w:cs="Arial"/>
          <w:color w:val="000000"/>
          <w:sz w:val="22"/>
          <w:szCs w:val="22"/>
        </w:rPr>
      </w:pPr>
      <w:r>
        <w:rPr>
          <w:rFonts w:ascii="Calibri" w:hAnsi="Calibri" w:cs="Arial"/>
          <w:color w:val="000000"/>
          <w:sz w:val="22"/>
          <w:szCs w:val="22"/>
        </w:rPr>
        <w:t>child protection checks and training</w:t>
      </w:r>
      <w:r w:rsidRPr="00013017" w:rsidR="00A24397">
        <w:rPr>
          <w:rFonts w:ascii="Calibri" w:hAnsi="Calibri" w:cs="Arial"/>
          <w:color w:val="000000"/>
          <w:sz w:val="22"/>
          <w:szCs w:val="22"/>
        </w:rPr>
        <w:t xml:space="preserve">. </w:t>
      </w:r>
    </w:p>
    <w:p xmlns:wp14="http://schemas.microsoft.com/office/word/2010/wordml" w:rsidRPr="00013017" w:rsidR="005D7F23" w:rsidP="00C36232" w:rsidRDefault="005D7F23" w14:paraId="6B699379" wp14:textId="77777777">
      <w:pPr>
        <w:rPr>
          <w:rFonts w:ascii="Calibri" w:hAnsi="Calibri" w:cs="Arial"/>
          <w:b/>
          <w:color w:val="000000"/>
          <w:sz w:val="22"/>
          <w:szCs w:val="22"/>
        </w:rPr>
      </w:pPr>
    </w:p>
    <w:p xmlns:wp14="http://schemas.microsoft.com/office/word/2010/wordml" w:rsidRPr="00013017" w:rsidR="005D7F23" w:rsidP="00013017" w:rsidRDefault="005D7F23" w14:paraId="31823E55" wp14:textId="77777777">
      <w:pPr>
        <w:spacing w:after="120"/>
        <w:rPr>
          <w:rFonts w:ascii="Calibri" w:hAnsi="Calibri" w:cs="Arial"/>
          <w:b/>
          <w:color w:val="000000"/>
          <w:sz w:val="22"/>
          <w:szCs w:val="20"/>
        </w:rPr>
      </w:pPr>
      <w:r w:rsidRPr="00013017">
        <w:rPr>
          <w:rFonts w:ascii="Calibri" w:hAnsi="Calibri" w:cs="Arial"/>
          <w:b/>
          <w:color w:val="000000"/>
          <w:sz w:val="22"/>
          <w:szCs w:val="20"/>
        </w:rPr>
        <w:t xml:space="preserve">How </w:t>
      </w:r>
      <w:r w:rsidRPr="00013017" w:rsidR="00FA2E2A">
        <w:rPr>
          <w:rFonts w:ascii="Calibri" w:hAnsi="Calibri" w:cs="Arial"/>
          <w:b/>
          <w:color w:val="000000"/>
          <w:sz w:val="22"/>
          <w:szCs w:val="20"/>
        </w:rPr>
        <w:t xml:space="preserve">your </w:t>
      </w:r>
      <w:r w:rsidRPr="00013017">
        <w:rPr>
          <w:rFonts w:ascii="Calibri" w:hAnsi="Calibri" w:cs="Arial"/>
          <w:b/>
          <w:color w:val="000000"/>
          <w:sz w:val="22"/>
          <w:szCs w:val="20"/>
        </w:rPr>
        <w:t>information is stored</w:t>
      </w:r>
    </w:p>
    <w:p xmlns:wp14="http://schemas.microsoft.com/office/word/2010/wordml" w:rsidRPr="00013017" w:rsidR="00693EBA" w:rsidP="00EC51FA" w:rsidRDefault="005D7F23" w14:paraId="325241AF" wp14:textId="77777777">
      <w:pPr>
        <w:rPr>
          <w:rFonts w:ascii="Calibri" w:hAnsi="Calibri" w:cs="Arial"/>
          <w:color w:val="000000"/>
          <w:sz w:val="22"/>
          <w:szCs w:val="20"/>
        </w:rPr>
      </w:pPr>
      <w:r w:rsidRPr="00013017">
        <w:rPr>
          <w:rFonts w:ascii="Calibri" w:hAnsi="Calibri" w:cs="Arial"/>
          <w:color w:val="000000"/>
          <w:sz w:val="22"/>
          <w:szCs w:val="20"/>
        </w:rPr>
        <w:t xml:space="preserve">Personal information is </w:t>
      </w:r>
      <w:r w:rsidR="00EC51FA">
        <w:rPr>
          <w:rFonts w:ascii="Calibri" w:hAnsi="Calibri" w:cs="Arial"/>
          <w:color w:val="000000"/>
          <w:sz w:val="22"/>
          <w:szCs w:val="20"/>
        </w:rPr>
        <w:t xml:space="preserve">generally </w:t>
      </w:r>
      <w:r w:rsidRPr="00013017">
        <w:rPr>
          <w:rFonts w:ascii="Calibri" w:hAnsi="Calibri" w:cs="Arial"/>
          <w:color w:val="000000"/>
          <w:sz w:val="22"/>
          <w:szCs w:val="20"/>
        </w:rPr>
        <w:t xml:space="preserve">stored and accessed through the Hub – </w:t>
      </w:r>
      <w:r w:rsidRPr="00013017" w:rsidR="00013017">
        <w:rPr>
          <w:rFonts w:ascii="Calibri" w:hAnsi="Calibri" w:cs="Arial"/>
          <w:color w:val="000000"/>
          <w:sz w:val="22"/>
          <w:szCs w:val="20"/>
        </w:rPr>
        <w:t>our</w:t>
      </w:r>
      <w:r w:rsidRPr="00013017">
        <w:rPr>
          <w:rFonts w:ascii="Calibri" w:hAnsi="Calibri" w:cs="Arial"/>
          <w:color w:val="000000"/>
          <w:sz w:val="22"/>
          <w:szCs w:val="20"/>
        </w:rPr>
        <w:t xml:space="preserve"> </w:t>
      </w:r>
      <w:r w:rsidR="002B5752">
        <w:rPr>
          <w:rFonts w:ascii="Calibri" w:hAnsi="Calibri" w:cs="Arial"/>
          <w:color w:val="000000"/>
          <w:sz w:val="22"/>
          <w:szCs w:val="20"/>
        </w:rPr>
        <w:t>web-based online</w:t>
      </w:r>
      <w:r w:rsidRPr="00013017">
        <w:rPr>
          <w:rFonts w:ascii="Calibri" w:hAnsi="Calibri" w:cs="Arial"/>
          <w:color w:val="000000"/>
          <w:sz w:val="22"/>
          <w:szCs w:val="20"/>
        </w:rPr>
        <w:t xml:space="preserve"> church community membership database.</w:t>
      </w:r>
      <w:r w:rsidR="00013017">
        <w:rPr>
          <w:rFonts w:ascii="Calibri" w:hAnsi="Calibri" w:cs="Arial"/>
          <w:color w:val="000000"/>
          <w:sz w:val="22"/>
          <w:szCs w:val="20"/>
        </w:rPr>
        <w:t xml:space="preserve"> </w:t>
      </w:r>
      <w:r w:rsidR="002B5752">
        <w:rPr>
          <w:rFonts w:ascii="Calibri" w:hAnsi="Calibri" w:cs="Arial"/>
          <w:color w:val="000000"/>
          <w:sz w:val="22"/>
          <w:szCs w:val="20"/>
        </w:rPr>
        <w:t xml:space="preserve">Members of </w:t>
      </w:r>
      <w:r w:rsidRPr="00013017" w:rsidR="00013017">
        <w:rPr>
          <w:rFonts w:ascii="Calibri" w:hAnsi="Calibri" w:cs="Arial"/>
          <w:color w:val="000000"/>
          <w:sz w:val="22"/>
          <w:szCs w:val="22"/>
        </w:rPr>
        <w:t>Lighthouse Church</w:t>
      </w:r>
      <w:r w:rsidRPr="00013017" w:rsidR="00693EBA">
        <w:rPr>
          <w:rFonts w:ascii="Calibri" w:hAnsi="Calibri" w:cs="Arial"/>
          <w:color w:val="000000"/>
          <w:sz w:val="22"/>
          <w:szCs w:val="20"/>
        </w:rPr>
        <w:t xml:space="preserve"> </w:t>
      </w:r>
      <w:r w:rsidR="002B5752">
        <w:rPr>
          <w:rFonts w:ascii="Calibri" w:hAnsi="Calibri" w:cs="Arial"/>
          <w:color w:val="000000"/>
          <w:sz w:val="22"/>
          <w:szCs w:val="20"/>
        </w:rPr>
        <w:t>who h</w:t>
      </w:r>
      <w:r w:rsidRPr="00013017" w:rsidR="00C42069">
        <w:rPr>
          <w:rFonts w:ascii="Calibri" w:hAnsi="Calibri" w:cs="Arial"/>
          <w:color w:val="000000"/>
          <w:sz w:val="22"/>
          <w:szCs w:val="20"/>
        </w:rPr>
        <w:t>ave completed an information consent form</w:t>
      </w:r>
      <w:r w:rsidR="002B5752">
        <w:rPr>
          <w:rFonts w:ascii="Calibri" w:hAnsi="Calibri" w:cs="Arial"/>
          <w:color w:val="000000"/>
          <w:sz w:val="22"/>
          <w:szCs w:val="20"/>
        </w:rPr>
        <w:t xml:space="preserve"> </w:t>
      </w:r>
      <w:r w:rsidRPr="00013017" w:rsidR="00693EBA">
        <w:rPr>
          <w:rFonts w:ascii="Calibri" w:hAnsi="Calibri" w:cs="Arial"/>
          <w:color w:val="000000"/>
          <w:sz w:val="22"/>
          <w:szCs w:val="20"/>
        </w:rPr>
        <w:t xml:space="preserve">will be given a </w:t>
      </w:r>
      <w:r w:rsidRPr="00013017">
        <w:rPr>
          <w:rFonts w:ascii="Calibri" w:hAnsi="Calibri" w:cs="Arial"/>
          <w:color w:val="000000"/>
          <w:sz w:val="22"/>
          <w:szCs w:val="20"/>
        </w:rPr>
        <w:t>personal login</w:t>
      </w:r>
      <w:r w:rsidRPr="00013017" w:rsidR="00693EBA">
        <w:rPr>
          <w:rFonts w:ascii="Calibri" w:hAnsi="Calibri" w:cs="Arial"/>
          <w:color w:val="000000"/>
          <w:sz w:val="22"/>
          <w:szCs w:val="20"/>
        </w:rPr>
        <w:t xml:space="preserve"> </w:t>
      </w:r>
      <w:r w:rsidRPr="00013017" w:rsidR="00C42069">
        <w:rPr>
          <w:rFonts w:ascii="Calibri" w:hAnsi="Calibri" w:cs="Arial"/>
          <w:color w:val="000000"/>
          <w:sz w:val="22"/>
          <w:szCs w:val="20"/>
        </w:rPr>
        <w:t xml:space="preserve">allowing you </w:t>
      </w:r>
      <w:r w:rsidRPr="00013017" w:rsidR="00693EBA">
        <w:rPr>
          <w:rFonts w:ascii="Calibri" w:hAnsi="Calibri" w:cs="Arial"/>
          <w:color w:val="000000"/>
          <w:sz w:val="22"/>
          <w:szCs w:val="20"/>
        </w:rPr>
        <w:t>to access the Hub.</w:t>
      </w:r>
      <w:r w:rsidRPr="00013017" w:rsidR="002D516B">
        <w:rPr>
          <w:rFonts w:ascii="Calibri" w:hAnsi="Calibri" w:cs="Arial"/>
          <w:color w:val="000000"/>
          <w:sz w:val="22"/>
          <w:szCs w:val="20"/>
        </w:rPr>
        <w:t xml:space="preserve"> </w:t>
      </w:r>
      <w:r w:rsidRPr="00013017" w:rsidR="00C42069">
        <w:rPr>
          <w:rFonts w:ascii="Calibri" w:hAnsi="Calibri" w:cs="Arial"/>
          <w:color w:val="000000"/>
          <w:sz w:val="22"/>
          <w:szCs w:val="20"/>
        </w:rPr>
        <w:t xml:space="preserve">The Hub has </w:t>
      </w:r>
      <w:r w:rsidRPr="00013017" w:rsidR="00693EBA">
        <w:rPr>
          <w:rFonts w:ascii="Calibri" w:hAnsi="Calibri" w:cs="Arial"/>
          <w:color w:val="000000"/>
          <w:sz w:val="22"/>
          <w:szCs w:val="20"/>
        </w:rPr>
        <w:t xml:space="preserve">privacy functions </w:t>
      </w:r>
      <w:r w:rsidRPr="00013017" w:rsidR="00C42069">
        <w:rPr>
          <w:rFonts w:ascii="Calibri" w:hAnsi="Calibri" w:cs="Arial"/>
          <w:color w:val="000000"/>
          <w:sz w:val="22"/>
          <w:szCs w:val="20"/>
        </w:rPr>
        <w:t xml:space="preserve">that are set as defaults </w:t>
      </w:r>
      <w:r w:rsidRPr="00013017" w:rsidR="00693EBA">
        <w:rPr>
          <w:rFonts w:ascii="Calibri" w:hAnsi="Calibri" w:cs="Arial"/>
          <w:color w:val="000000"/>
          <w:sz w:val="22"/>
          <w:szCs w:val="20"/>
        </w:rPr>
        <w:t xml:space="preserve">by the system administrator. </w:t>
      </w:r>
      <w:r w:rsidRPr="00013017" w:rsidR="00FA2E2A">
        <w:rPr>
          <w:rFonts w:ascii="Calibri" w:hAnsi="Calibri" w:cs="Arial"/>
          <w:color w:val="000000"/>
          <w:sz w:val="22"/>
          <w:szCs w:val="20"/>
        </w:rPr>
        <w:t xml:space="preserve">You can </w:t>
      </w:r>
      <w:r w:rsidR="00013017">
        <w:rPr>
          <w:rFonts w:ascii="Calibri" w:hAnsi="Calibri" w:cs="Arial"/>
          <w:color w:val="000000"/>
          <w:sz w:val="22"/>
          <w:szCs w:val="20"/>
        </w:rPr>
        <w:t xml:space="preserve">use your personal login at any time to </w:t>
      </w:r>
      <w:r w:rsidRPr="00013017" w:rsidR="00FA2E2A">
        <w:rPr>
          <w:rFonts w:ascii="Calibri" w:hAnsi="Calibri" w:cs="Arial"/>
          <w:color w:val="000000"/>
          <w:sz w:val="22"/>
          <w:szCs w:val="20"/>
        </w:rPr>
        <w:t xml:space="preserve">change </w:t>
      </w:r>
      <w:r w:rsidRPr="00013017" w:rsidR="00C42069">
        <w:rPr>
          <w:rFonts w:ascii="Calibri" w:hAnsi="Calibri" w:cs="Arial"/>
          <w:color w:val="000000"/>
          <w:sz w:val="22"/>
          <w:szCs w:val="20"/>
        </w:rPr>
        <w:t xml:space="preserve">the </w:t>
      </w:r>
      <w:r w:rsidRPr="00013017" w:rsidR="00FA2E2A">
        <w:rPr>
          <w:rFonts w:ascii="Calibri" w:hAnsi="Calibri" w:cs="Arial"/>
          <w:color w:val="000000"/>
          <w:sz w:val="22"/>
          <w:szCs w:val="20"/>
        </w:rPr>
        <w:t xml:space="preserve">privacy settings </w:t>
      </w:r>
      <w:r w:rsidR="00013017">
        <w:rPr>
          <w:rFonts w:ascii="Calibri" w:hAnsi="Calibri" w:cs="Arial"/>
          <w:color w:val="000000"/>
          <w:sz w:val="22"/>
          <w:szCs w:val="20"/>
        </w:rPr>
        <w:t xml:space="preserve">on your </w:t>
      </w:r>
      <w:r w:rsidRPr="00013017" w:rsidR="00FA2E2A">
        <w:rPr>
          <w:rFonts w:ascii="Calibri" w:hAnsi="Calibri" w:cs="Arial"/>
          <w:color w:val="000000"/>
          <w:sz w:val="22"/>
          <w:szCs w:val="20"/>
        </w:rPr>
        <w:t xml:space="preserve">personal profile. </w:t>
      </w:r>
      <w:r w:rsidRPr="00013017" w:rsidR="00693EBA">
        <w:rPr>
          <w:rFonts w:ascii="Calibri" w:hAnsi="Calibri" w:cs="Arial"/>
          <w:color w:val="000000"/>
          <w:sz w:val="22"/>
          <w:szCs w:val="20"/>
        </w:rPr>
        <w:t xml:space="preserve"> </w:t>
      </w:r>
    </w:p>
    <w:p xmlns:wp14="http://schemas.microsoft.com/office/word/2010/wordml" w:rsidRPr="00013017" w:rsidR="00C42069" w:rsidP="00C36232" w:rsidRDefault="00C42069" w14:paraId="3FE9F23F" wp14:textId="77777777">
      <w:pPr>
        <w:rPr>
          <w:rFonts w:ascii="Calibri" w:hAnsi="Calibri" w:cs="Arial"/>
          <w:color w:val="000000"/>
          <w:sz w:val="22"/>
          <w:szCs w:val="20"/>
        </w:rPr>
      </w:pPr>
    </w:p>
    <w:p xmlns:wp14="http://schemas.microsoft.com/office/word/2010/wordml" w:rsidR="002B5752" w:rsidP="00C36232" w:rsidRDefault="00EC51FA" w14:paraId="127975F2" wp14:textId="77777777">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We prefer to keep operational records electronically on systems with passwords to restrict access. </w:t>
      </w:r>
      <w:r w:rsidR="002B5752">
        <w:rPr>
          <w:rFonts w:ascii="Calibri" w:hAnsi="Calibri" w:cs="Arial"/>
          <w:color w:val="000000"/>
          <w:sz w:val="22"/>
          <w:szCs w:val="22"/>
        </w:rPr>
        <w:t xml:space="preserve">Some information is stored on Microsoft’s OneDrive web portal. </w:t>
      </w:r>
      <w:r w:rsidRPr="00013017" w:rsidR="00776935">
        <w:rPr>
          <w:rFonts w:ascii="Calibri" w:hAnsi="Calibri" w:cs="Arial"/>
          <w:color w:val="000000"/>
          <w:sz w:val="22"/>
          <w:szCs w:val="22"/>
        </w:rPr>
        <w:t>If hard copy forms are retained</w:t>
      </w:r>
      <w:r>
        <w:rPr>
          <w:rFonts w:ascii="Calibri" w:hAnsi="Calibri" w:cs="Arial"/>
          <w:color w:val="000000"/>
          <w:sz w:val="22"/>
          <w:szCs w:val="22"/>
        </w:rPr>
        <w:t>,</w:t>
      </w:r>
      <w:r w:rsidRPr="00013017" w:rsidR="00776935">
        <w:rPr>
          <w:rFonts w:ascii="Calibri" w:hAnsi="Calibri" w:cs="Arial"/>
          <w:color w:val="000000"/>
          <w:sz w:val="22"/>
          <w:szCs w:val="22"/>
        </w:rPr>
        <w:t xml:space="preserve"> the forms will be </w:t>
      </w:r>
      <w:r w:rsidRPr="00013017" w:rsidR="00FA2E2A">
        <w:rPr>
          <w:rFonts w:ascii="Calibri" w:hAnsi="Calibri" w:cs="Arial"/>
          <w:color w:val="000000"/>
          <w:sz w:val="22"/>
          <w:szCs w:val="22"/>
        </w:rPr>
        <w:t>stored in lockable filing cabinets in the office of the pastor</w:t>
      </w:r>
      <w:r w:rsidRPr="00013017" w:rsidR="00C42069">
        <w:rPr>
          <w:rFonts w:ascii="Calibri" w:hAnsi="Calibri" w:cs="Arial"/>
          <w:color w:val="000000"/>
          <w:sz w:val="22"/>
          <w:szCs w:val="22"/>
        </w:rPr>
        <w:t xml:space="preserve">s </w:t>
      </w:r>
      <w:r w:rsidRPr="00013017" w:rsidR="00FA2E2A">
        <w:rPr>
          <w:rFonts w:ascii="Calibri" w:hAnsi="Calibri" w:cs="Arial"/>
          <w:color w:val="000000"/>
          <w:sz w:val="22"/>
          <w:szCs w:val="22"/>
        </w:rPr>
        <w:t xml:space="preserve">and/or the </w:t>
      </w:r>
      <w:r w:rsidRPr="00013017" w:rsidR="00013017">
        <w:rPr>
          <w:rFonts w:ascii="Calibri" w:hAnsi="Calibri" w:cs="Arial"/>
          <w:color w:val="000000"/>
          <w:sz w:val="22"/>
          <w:szCs w:val="22"/>
        </w:rPr>
        <w:t xml:space="preserve">Secretary. </w:t>
      </w:r>
    </w:p>
    <w:p xmlns:wp14="http://schemas.microsoft.com/office/word/2010/wordml" w:rsidR="002B5752" w:rsidP="00C36232" w:rsidRDefault="002B5752" w14:paraId="1F72F646" wp14:textId="77777777">
      <w:pPr>
        <w:autoSpaceDE w:val="0"/>
        <w:autoSpaceDN w:val="0"/>
        <w:adjustRightInd w:val="0"/>
        <w:rPr>
          <w:rFonts w:ascii="Calibri" w:hAnsi="Calibri" w:cs="Arial"/>
          <w:color w:val="000000"/>
          <w:sz w:val="22"/>
          <w:szCs w:val="22"/>
        </w:rPr>
      </w:pPr>
    </w:p>
    <w:p xmlns:wp14="http://schemas.microsoft.com/office/word/2010/wordml" w:rsidRPr="00013017" w:rsidR="00FA2E2A" w:rsidP="002B5752" w:rsidRDefault="002B5752" w14:paraId="27389106" wp14:textId="77777777">
      <w:pPr>
        <w:pStyle w:val="ListParagraph"/>
        <w:ind w:left="0"/>
        <w:rPr>
          <w:rFonts w:cs="Arial"/>
          <w:color w:val="000000"/>
        </w:rPr>
      </w:pPr>
      <w:r>
        <w:rPr>
          <w:rFonts w:eastAsia="Times New Roman" w:cs="Arial"/>
          <w:color w:val="000000"/>
          <w:lang w:eastAsia="en-AU"/>
        </w:rPr>
        <w:t xml:space="preserve">We </w:t>
      </w:r>
      <w:r w:rsidRPr="002B5752">
        <w:rPr>
          <w:rFonts w:eastAsia="Times New Roman" w:cs="Arial"/>
          <w:color w:val="000000"/>
          <w:lang w:eastAsia="en-AU"/>
        </w:rPr>
        <w:t xml:space="preserve">maintain </w:t>
      </w:r>
      <w:r>
        <w:rPr>
          <w:rFonts w:eastAsia="Times New Roman" w:cs="Arial"/>
          <w:color w:val="000000"/>
          <w:lang w:eastAsia="en-AU"/>
        </w:rPr>
        <w:t xml:space="preserve">our </w:t>
      </w:r>
      <w:r w:rsidRPr="002B5752">
        <w:rPr>
          <w:rFonts w:eastAsia="Times New Roman" w:cs="Arial"/>
          <w:color w:val="000000"/>
          <w:lang w:eastAsia="en-AU"/>
        </w:rPr>
        <w:t xml:space="preserve">records for seven years in accordance with ACNC requirements. </w:t>
      </w:r>
      <w:r w:rsidRPr="00013017" w:rsidR="00FA2E2A">
        <w:rPr>
          <w:rFonts w:cs="Arial"/>
          <w:color w:val="000000"/>
        </w:rPr>
        <w:t xml:space="preserve">When </w:t>
      </w:r>
      <w:r>
        <w:rPr>
          <w:rFonts w:cs="Arial"/>
          <w:color w:val="000000"/>
        </w:rPr>
        <w:t xml:space="preserve">paper records are </w:t>
      </w:r>
      <w:r w:rsidRPr="00013017" w:rsidR="00FA2E2A">
        <w:rPr>
          <w:rFonts w:cs="Arial"/>
          <w:color w:val="000000"/>
        </w:rPr>
        <w:t xml:space="preserve">no longer </w:t>
      </w:r>
      <w:r w:rsidRPr="00013017">
        <w:rPr>
          <w:rFonts w:cs="Arial"/>
          <w:color w:val="000000"/>
        </w:rPr>
        <w:t>required,</w:t>
      </w:r>
      <w:r w:rsidRPr="00013017" w:rsidR="00FA2E2A">
        <w:rPr>
          <w:rFonts w:cs="Arial"/>
          <w:color w:val="000000"/>
        </w:rPr>
        <w:t xml:space="preserve"> </w:t>
      </w:r>
      <w:r>
        <w:rPr>
          <w:rFonts w:cs="Arial"/>
          <w:color w:val="000000"/>
        </w:rPr>
        <w:t xml:space="preserve">they </w:t>
      </w:r>
      <w:r w:rsidRPr="00013017" w:rsidR="00776935">
        <w:rPr>
          <w:rFonts w:cs="Arial"/>
          <w:color w:val="000000"/>
        </w:rPr>
        <w:t xml:space="preserve">will be </w:t>
      </w:r>
      <w:r w:rsidRPr="00013017" w:rsidR="00FA2E2A">
        <w:rPr>
          <w:rFonts w:cs="Arial"/>
          <w:color w:val="000000"/>
        </w:rPr>
        <w:t xml:space="preserve">shredded prior to disposal. </w:t>
      </w:r>
    </w:p>
    <w:p xmlns:wp14="http://schemas.microsoft.com/office/word/2010/wordml" w:rsidRPr="00013017" w:rsidR="00FA2E2A" w:rsidP="00C36232" w:rsidRDefault="00FA2E2A" w14:paraId="08CE6F91" wp14:textId="77777777">
      <w:pPr>
        <w:autoSpaceDE w:val="0"/>
        <w:autoSpaceDN w:val="0"/>
        <w:adjustRightInd w:val="0"/>
        <w:rPr>
          <w:rFonts w:ascii="Calibri" w:hAnsi="Calibri" w:cs="Arial"/>
          <w:color w:val="000000"/>
          <w:sz w:val="22"/>
          <w:szCs w:val="22"/>
        </w:rPr>
      </w:pPr>
    </w:p>
    <w:p xmlns:wp14="http://schemas.microsoft.com/office/word/2010/wordml" w:rsidRPr="00405288" w:rsidR="00A24397" w:rsidP="00013017" w:rsidRDefault="00A24397" w14:paraId="5A369636" wp14:textId="77777777">
      <w:pPr>
        <w:spacing w:after="120"/>
        <w:rPr>
          <w:rFonts w:ascii="Calibri" w:hAnsi="Calibri" w:cs="Arial"/>
          <w:b/>
          <w:color w:val="000000"/>
          <w:sz w:val="22"/>
          <w:szCs w:val="20"/>
        </w:rPr>
      </w:pPr>
      <w:r w:rsidRPr="00405288">
        <w:rPr>
          <w:rFonts w:ascii="Calibri" w:hAnsi="Calibri" w:cs="Arial"/>
          <w:b/>
          <w:color w:val="000000"/>
          <w:sz w:val="22"/>
          <w:szCs w:val="20"/>
        </w:rPr>
        <w:t>How your information is used</w:t>
      </w:r>
    </w:p>
    <w:p xmlns:wp14="http://schemas.microsoft.com/office/word/2010/wordml" w:rsidRPr="00822936" w:rsidR="00C42069" w:rsidP="00822936" w:rsidRDefault="00776935" w14:paraId="14239466" wp14:textId="77777777">
      <w:pPr>
        <w:rPr>
          <w:rFonts w:ascii="Calibri" w:hAnsi="Calibri" w:cs="Calibri"/>
          <w:sz w:val="22"/>
        </w:rPr>
      </w:pPr>
      <w:r w:rsidRPr="00822936">
        <w:rPr>
          <w:rFonts w:ascii="Calibri" w:hAnsi="Calibri" w:cs="Calibri"/>
          <w:sz w:val="22"/>
        </w:rPr>
        <w:t>Pe</w:t>
      </w:r>
      <w:r w:rsidRPr="00822936" w:rsidR="00FA2E2A">
        <w:rPr>
          <w:rFonts w:ascii="Calibri" w:hAnsi="Calibri" w:cs="Calibri"/>
          <w:sz w:val="22"/>
        </w:rPr>
        <w:t xml:space="preserve">rsonal information </w:t>
      </w:r>
      <w:r w:rsidRPr="00822936">
        <w:rPr>
          <w:rFonts w:ascii="Calibri" w:hAnsi="Calibri" w:cs="Calibri"/>
          <w:sz w:val="22"/>
        </w:rPr>
        <w:t xml:space="preserve">provided by you will only be used for the purpose of your participation in </w:t>
      </w:r>
      <w:r w:rsidRPr="00822936" w:rsidR="00013017">
        <w:rPr>
          <w:rFonts w:ascii="Calibri" w:hAnsi="Calibri" w:cs="Calibri"/>
          <w:sz w:val="22"/>
        </w:rPr>
        <w:t>Lighthouse Church</w:t>
      </w:r>
      <w:r w:rsidRPr="00822936" w:rsidR="004064ED">
        <w:rPr>
          <w:rFonts w:ascii="Calibri" w:hAnsi="Calibri" w:cs="Calibri"/>
          <w:sz w:val="22"/>
        </w:rPr>
        <w:t xml:space="preserve"> activities and events. Y</w:t>
      </w:r>
      <w:r w:rsidRPr="00822936">
        <w:rPr>
          <w:rFonts w:ascii="Calibri" w:hAnsi="Calibri" w:cs="Calibri"/>
          <w:sz w:val="22"/>
        </w:rPr>
        <w:t xml:space="preserve">our personal information will not be disclosed to any other entity outside church unless it relates directly to the functions and activities of </w:t>
      </w:r>
      <w:r w:rsidRPr="00822936" w:rsidR="00013017">
        <w:rPr>
          <w:rFonts w:ascii="Calibri" w:hAnsi="Calibri" w:cs="Calibri"/>
          <w:sz w:val="22"/>
        </w:rPr>
        <w:t>church</w:t>
      </w:r>
      <w:r w:rsidRPr="00822936">
        <w:rPr>
          <w:rFonts w:ascii="Calibri" w:hAnsi="Calibri" w:cs="Calibri"/>
          <w:sz w:val="22"/>
        </w:rPr>
        <w:t>, and your consent has been obtained or is implied by your in</w:t>
      </w:r>
      <w:r w:rsidRPr="00822936" w:rsidR="004064ED">
        <w:rPr>
          <w:rFonts w:ascii="Calibri" w:hAnsi="Calibri" w:cs="Calibri"/>
          <w:sz w:val="22"/>
        </w:rPr>
        <w:t>itiation of, or in</w:t>
      </w:r>
      <w:r w:rsidRPr="00822936">
        <w:rPr>
          <w:rFonts w:ascii="Calibri" w:hAnsi="Calibri" w:cs="Calibri"/>
          <w:sz w:val="22"/>
        </w:rPr>
        <w:t>volvement in</w:t>
      </w:r>
      <w:r w:rsidRPr="00822936" w:rsidR="004064ED">
        <w:rPr>
          <w:rFonts w:ascii="Calibri" w:hAnsi="Calibri" w:cs="Calibri"/>
          <w:sz w:val="22"/>
        </w:rPr>
        <w:t>,</w:t>
      </w:r>
      <w:r w:rsidRPr="00822936">
        <w:rPr>
          <w:rFonts w:ascii="Calibri" w:hAnsi="Calibri" w:cs="Calibri"/>
          <w:sz w:val="22"/>
        </w:rPr>
        <w:t xml:space="preserve"> a particular process </w:t>
      </w:r>
      <w:r w:rsidRPr="00822936" w:rsidR="004064ED">
        <w:rPr>
          <w:rFonts w:ascii="Calibri" w:hAnsi="Calibri" w:cs="Calibri"/>
          <w:sz w:val="22"/>
        </w:rPr>
        <w:t xml:space="preserve">or activity </w:t>
      </w:r>
      <w:r w:rsidRPr="00822936">
        <w:rPr>
          <w:rFonts w:ascii="Calibri" w:hAnsi="Calibri" w:cs="Calibri"/>
          <w:sz w:val="22"/>
        </w:rPr>
        <w:t xml:space="preserve">eg external provider of safe ministry training. </w:t>
      </w:r>
      <w:r w:rsidRPr="00822936" w:rsidR="00013017">
        <w:rPr>
          <w:rFonts w:ascii="Calibri" w:hAnsi="Calibri" w:cs="Calibri"/>
          <w:sz w:val="22"/>
        </w:rPr>
        <w:t>Access to n</w:t>
      </w:r>
      <w:r w:rsidRPr="00822936" w:rsidR="000332A7">
        <w:rPr>
          <w:rFonts w:ascii="Calibri" w:hAnsi="Calibri" w:cs="Calibri"/>
          <w:sz w:val="22"/>
        </w:rPr>
        <w:t>ewcomer</w:t>
      </w:r>
      <w:r w:rsidRPr="00822936" w:rsidR="00013017">
        <w:rPr>
          <w:rFonts w:ascii="Calibri" w:hAnsi="Calibri" w:cs="Calibri"/>
          <w:sz w:val="22"/>
        </w:rPr>
        <w:t>’</w:t>
      </w:r>
      <w:r w:rsidRPr="00822936" w:rsidR="000332A7">
        <w:rPr>
          <w:rFonts w:ascii="Calibri" w:hAnsi="Calibri" w:cs="Calibri"/>
          <w:sz w:val="22"/>
        </w:rPr>
        <w:t xml:space="preserve">s personal information is limited </w:t>
      </w:r>
      <w:r w:rsidRPr="00822936" w:rsidR="00C42069">
        <w:rPr>
          <w:rFonts w:ascii="Calibri" w:hAnsi="Calibri" w:cs="Calibri"/>
          <w:sz w:val="22"/>
        </w:rPr>
        <w:t xml:space="preserve">to </w:t>
      </w:r>
      <w:r w:rsidRPr="00822936" w:rsidR="000332A7">
        <w:rPr>
          <w:rFonts w:ascii="Calibri" w:hAnsi="Calibri" w:cs="Calibri"/>
          <w:sz w:val="22"/>
        </w:rPr>
        <w:t>the pastoral team</w:t>
      </w:r>
      <w:r w:rsidRPr="00822936" w:rsidR="00C42069">
        <w:rPr>
          <w:rFonts w:ascii="Calibri" w:hAnsi="Calibri" w:cs="Calibri"/>
          <w:sz w:val="22"/>
        </w:rPr>
        <w:t xml:space="preserve"> and </w:t>
      </w:r>
      <w:r w:rsidRPr="00822936" w:rsidR="000332A7">
        <w:rPr>
          <w:rFonts w:ascii="Calibri" w:hAnsi="Calibri" w:cs="Calibri"/>
          <w:sz w:val="22"/>
        </w:rPr>
        <w:t>those involved in following up the person</w:t>
      </w:r>
      <w:r w:rsidR="00EC51FA">
        <w:rPr>
          <w:rFonts w:ascii="Calibri" w:hAnsi="Calibri" w:cs="Calibri"/>
          <w:sz w:val="22"/>
        </w:rPr>
        <w:t xml:space="preserve"> for the purpose of Lighthouse Church activities</w:t>
      </w:r>
      <w:r w:rsidRPr="00822936" w:rsidR="000332A7">
        <w:rPr>
          <w:rFonts w:ascii="Calibri" w:hAnsi="Calibri" w:cs="Calibri"/>
          <w:sz w:val="22"/>
        </w:rPr>
        <w:t xml:space="preserve">. </w:t>
      </w:r>
    </w:p>
    <w:p xmlns:wp14="http://schemas.microsoft.com/office/word/2010/wordml" w:rsidRPr="00013017" w:rsidR="00FA2E2A" w:rsidP="00822936" w:rsidRDefault="00FA2E2A" w14:paraId="61CDCEAD" wp14:textId="77777777"/>
    <w:p xmlns:wp14="http://schemas.microsoft.com/office/word/2010/wordml" w:rsidRPr="00013017" w:rsidR="00A24397" w:rsidP="00013017" w:rsidRDefault="007D546F" w14:paraId="6136B414" wp14:textId="77777777">
      <w:pPr>
        <w:spacing w:after="120"/>
        <w:rPr>
          <w:rFonts w:ascii="Calibri" w:hAnsi="Calibri" w:cs="Arial"/>
          <w:b/>
          <w:color w:val="000000"/>
          <w:sz w:val="22"/>
          <w:szCs w:val="22"/>
        </w:rPr>
      </w:pPr>
      <w:r w:rsidRPr="00013017">
        <w:rPr>
          <w:rFonts w:ascii="Calibri" w:hAnsi="Calibri" w:cs="Arial"/>
          <w:b/>
          <w:color w:val="000000"/>
          <w:sz w:val="22"/>
          <w:szCs w:val="22"/>
        </w:rPr>
        <w:t xml:space="preserve">Updating your </w:t>
      </w:r>
      <w:r w:rsidRPr="00013017" w:rsidR="00A24397">
        <w:rPr>
          <w:rFonts w:ascii="Calibri" w:hAnsi="Calibri" w:cs="Arial"/>
          <w:b/>
          <w:color w:val="000000"/>
          <w:sz w:val="22"/>
          <w:szCs w:val="22"/>
        </w:rPr>
        <w:t xml:space="preserve">information </w:t>
      </w:r>
    </w:p>
    <w:p xmlns:wp14="http://schemas.microsoft.com/office/word/2010/wordml" w:rsidRPr="00013017" w:rsidR="008A4FC0" w:rsidP="00013017" w:rsidRDefault="00A471EB" w14:paraId="5DFE0F51" wp14:textId="77777777">
      <w:pPr>
        <w:spacing w:after="120"/>
        <w:rPr>
          <w:rFonts w:ascii="Calibri" w:hAnsi="Calibri" w:cs="Arial"/>
          <w:color w:val="000000"/>
          <w:sz w:val="22"/>
          <w:szCs w:val="22"/>
        </w:rPr>
      </w:pPr>
      <w:r w:rsidRPr="00013017">
        <w:rPr>
          <w:rFonts w:ascii="Calibri" w:hAnsi="Calibri" w:cs="Arial"/>
          <w:color w:val="000000"/>
          <w:sz w:val="22"/>
          <w:szCs w:val="20"/>
        </w:rPr>
        <w:t xml:space="preserve">We recognise the importance of ensuring your information is current, accurate and relevant.  </w:t>
      </w:r>
      <w:r w:rsidR="00EC51FA">
        <w:rPr>
          <w:rFonts w:ascii="Calibri" w:hAnsi="Calibri" w:cs="Arial"/>
          <w:color w:val="000000"/>
          <w:sz w:val="22"/>
          <w:szCs w:val="20"/>
        </w:rPr>
        <w:t xml:space="preserve">Under our church Constitution, members can request access to the member’s register at any time. This is maintained and accessed via the Hub. </w:t>
      </w:r>
      <w:r w:rsidRPr="00013017">
        <w:rPr>
          <w:rFonts w:ascii="Calibri" w:hAnsi="Calibri" w:cs="Arial"/>
          <w:color w:val="000000"/>
          <w:sz w:val="22"/>
          <w:szCs w:val="20"/>
        </w:rPr>
        <w:t xml:space="preserve">If you have a login to the Hub you can </w:t>
      </w:r>
      <w:r w:rsidRPr="00013017" w:rsidR="004064ED">
        <w:rPr>
          <w:rFonts w:ascii="Calibri" w:hAnsi="Calibri" w:cs="Arial"/>
          <w:color w:val="000000"/>
          <w:sz w:val="22"/>
          <w:szCs w:val="20"/>
        </w:rPr>
        <w:t xml:space="preserve">view and update </w:t>
      </w:r>
      <w:r w:rsidRPr="00013017">
        <w:rPr>
          <w:rFonts w:ascii="Calibri" w:hAnsi="Calibri" w:cs="Arial"/>
          <w:color w:val="000000"/>
          <w:sz w:val="22"/>
          <w:szCs w:val="20"/>
        </w:rPr>
        <w:t xml:space="preserve">your personal information at any time. </w:t>
      </w:r>
      <w:r w:rsidR="00EC51FA">
        <w:rPr>
          <w:rFonts w:ascii="Calibri" w:hAnsi="Calibri" w:cs="Arial"/>
          <w:color w:val="000000"/>
          <w:sz w:val="22"/>
          <w:szCs w:val="20"/>
        </w:rPr>
        <w:t xml:space="preserve"> </w:t>
      </w:r>
    </w:p>
    <w:p xmlns:wp14="http://schemas.microsoft.com/office/word/2010/wordml" w:rsidRPr="00013017" w:rsidR="007D546F" w:rsidP="00013017" w:rsidRDefault="008A4FC0" w14:paraId="60E51B50" wp14:textId="77777777">
      <w:pPr>
        <w:spacing w:after="120"/>
        <w:rPr>
          <w:rFonts w:ascii="Calibri" w:hAnsi="Calibri" w:cs="Arial"/>
          <w:b/>
          <w:color w:val="000000"/>
          <w:sz w:val="22"/>
          <w:szCs w:val="22"/>
        </w:rPr>
      </w:pPr>
      <w:r w:rsidRPr="00013017">
        <w:rPr>
          <w:rFonts w:ascii="Calibri" w:hAnsi="Calibri" w:cs="Arial"/>
          <w:b/>
          <w:color w:val="000000"/>
          <w:sz w:val="22"/>
          <w:szCs w:val="22"/>
        </w:rPr>
        <w:t>Protecting your information</w:t>
      </w:r>
    </w:p>
    <w:p xmlns:wp14="http://schemas.microsoft.com/office/word/2010/wordml" w:rsidRPr="00013017" w:rsidR="008A4FC0" w:rsidP="00EC51FA" w:rsidRDefault="007D546F" w14:paraId="6B6588F6" wp14:textId="77777777">
      <w:pPr>
        <w:rPr>
          <w:rFonts w:ascii="Calibri" w:hAnsi="Calibri" w:cs="Arial"/>
          <w:color w:val="000000"/>
          <w:sz w:val="22"/>
          <w:szCs w:val="22"/>
        </w:rPr>
      </w:pPr>
      <w:r w:rsidRPr="00013017">
        <w:rPr>
          <w:rFonts w:ascii="Calibri" w:hAnsi="Calibri" w:cs="Arial"/>
          <w:color w:val="000000"/>
          <w:sz w:val="22"/>
          <w:szCs w:val="22"/>
        </w:rPr>
        <w:t xml:space="preserve">We have developed privacy procedures </w:t>
      </w:r>
      <w:r w:rsidRPr="00013017" w:rsidR="00540FC7">
        <w:rPr>
          <w:rFonts w:ascii="Calibri" w:hAnsi="Calibri" w:cs="Arial"/>
          <w:color w:val="000000"/>
          <w:sz w:val="22"/>
          <w:szCs w:val="22"/>
        </w:rPr>
        <w:t xml:space="preserve">to </w:t>
      </w:r>
      <w:r w:rsidRPr="00013017">
        <w:rPr>
          <w:rFonts w:ascii="Calibri" w:hAnsi="Calibri" w:cs="Arial"/>
          <w:color w:val="000000"/>
          <w:sz w:val="22"/>
          <w:szCs w:val="22"/>
        </w:rPr>
        <w:t xml:space="preserve">ensure your personal information is protected from misuse, unauthorised access, </w:t>
      </w:r>
      <w:r w:rsidRPr="00013017" w:rsidR="00013017">
        <w:rPr>
          <w:rFonts w:ascii="Calibri" w:hAnsi="Calibri" w:cs="Arial"/>
          <w:color w:val="000000"/>
          <w:sz w:val="22"/>
          <w:szCs w:val="22"/>
        </w:rPr>
        <w:t>alteration</w:t>
      </w:r>
      <w:r w:rsidRPr="00013017">
        <w:rPr>
          <w:rFonts w:ascii="Calibri" w:hAnsi="Calibri" w:cs="Arial"/>
          <w:color w:val="000000"/>
          <w:sz w:val="22"/>
          <w:szCs w:val="22"/>
        </w:rPr>
        <w:t xml:space="preserve">, disclosure or loss. </w:t>
      </w:r>
      <w:r w:rsidRPr="00013017" w:rsidR="00013017">
        <w:rPr>
          <w:rFonts w:ascii="Calibri" w:hAnsi="Calibri" w:cs="Arial"/>
          <w:color w:val="000000"/>
          <w:sz w:val="22"/>
          <w:szCs w:val="22"/>
        </w:rPr>
        <w:t>Our</w:t>
      </w:r>
      <w:r w:rsidRPr="00013017">
        <w:rPr>
          <w:rFonts w:ascii="Calibri" w:hAnsi="Calibri" w:cs="Arial"/>
          <w:color w:val="000000"/>
          <w:sz w:val="22"/>
          <w:szCs w:val="22"/>
        </w:rPr>
        <w:t xml:space="preserve"> privacy procedures include </w:t>
      </w:r>
      <w:r w:rsidRPr="00013017" w:rsidR="008A4FC0">
        <w:rPr>
          <w:rFonts w:ascii="Calibri" w:hAnsi="Calibri" w:cs="Arial"/>
          <w:color w:val="000000"/>
          <w:sz w:val="22"/>
          <w:szCs w:val="22"/>
        </w:rPr>
        <w:t xml:space="preserve">the following </w:t>
      </w:r>
      <w:r w:rsidRPr="00013017">
        <w:rPr>
          <w:rFonts w:ascii="Calibri" w:hAnsi="Calibri" w:cs="Arial"/>
          <w:color w:val="000000"/>
          <w:sz w:val="22"/>
          <w:szCs w:val="22"/>
        </w:rPr>
        <w:t>information</w:t>
      </w:r>
      <w:r w:rsidRPr="00013017" w:rsidR="008A4FC0">
        <w:rPr>
          <w:rFonts w:ascii="Calibri" w:hAnsi="Calibri" w:cs="Arial"/>
          <w:color w:val="000000"/>
          <w:sz w:val="22"/>
          <w:szCs w:val="22"/>
        </w:rPr>
        <w:t>:</w:t>
      </w:r>
    </w:p>
    <w:p xmlns:wp14="http://schemas.microsoft.com/office/word/2010/wordml" w:rsidRPr="00013017" w:rsidR="008A4FC0" w:rsidP="00EC51FA" w:rsidRDefault="008A4FC0" w14:paraId="00ABCCD2" wp14:textId="77777777">
      <w:pPr>
        <w:numPr>
          <w:ilvl w:val="0"/>
          <w:numId w:val="5"/>
        </w:numPr>
        <w:rPr>
          <w:rFonts w:ascii="Calibri" w:hAnsi="Calibri" w:cs="Arial"/>
          <w:color w:val="000000"/>
          <w:sz w:val="22"/>
          <w:szCs w:val="22"/>
        </w:rPr>
      </w:pPr>
      <w:r w:rsidRPr="00013017">
        <w:rPr>
          <w:rFonts w:ascii="Calibri" w:hAnsi="Calibri" w:cs="Arial"/>
          <w:color w:val="000000"/>
          <w:sz w:val="22"/>
          <w:szCs w:val="22"/>
        </w:rPr>
        <w:t>practices and expectations of staff and administration relating to privacy and information management</w:t>
      </w:r>
    </w:p>
    <w:p xmlns:wp14="http://schemas.microsoft.com/office/word/2010/wordml" w:rsidRPr="00013017" w:rsidR="008A4FC0" w:rsidP="00822A5D" w:rsidRDefault="008A4FC0" w14:paraId="3F83000C" wp14:textId="77777777">
      <w:pPr>
        <w:numPr>
          <w:ilvl w:val="0"/>
          <w:numId w:val="5"/>
        </w:numPr>
        <w:rPr>
          <w:rFonts w:ascii="Calibri" w:hAnsi="Calibri" w:cs="Arial"/>
          <w:color w:val="000000"/>
          <w:sz w:val="22"/>
          <w:szCs w:val="22"/>
        </w:rPr>
      </w:pPr>
      <w:r w:rsidRPr="00013017">
        <w:rPr>
          <w:rFonts w:ascii="Calibri" w:hAnsi="Calibri" w:cs="Arial"/>
          <w:color w:val="000000"/>
          <w:sz w:val="22"/>
          <w:szCs w:val="22"/>
        </w:rPr>
        <w:t xml:space="preserve">practices and expectations of members in relation to privacy matters  </w:t>
      </w:r>
    </w:p>
    <w:p xmlns:wp14="http://schemas.microsoft.com/office/word/2010/wordml" w:rsidRPr="002B5752" w:rsidR="00FA2E2A" w:rsidP="00822A5D" w:rsidRDefault="008A4FC0" w14:paraId="68E95BB1" wp14:textId="77777777">
      <w:pPr>
        <w:numPr>
          <w:ilvl w:val="0"/>
          <w:numId w:val="5"/>
        </w:numPr>
        <w:rPr>
          <w:rFonts w:ascii="Calibri" w:hAnsi="Calibri" w:cs="Arial"/>
          <w:color w:val="000000"/>
          <w:szCs w:val="22"/>
        </w:rPr>
      </w:pPr>
      <w:r w:rsidRPr="00013017">
        <w:rPr>
          <w:rFonts w:ascii="Calibri" w:hAnsi="Calibri" w:cs="Arial"/>
          <w:color w:val="000000"/>
          <w:sz w:val="22"/>
          <w:szCs w:val="22"/>
        </w:rPr>
        <w:t xml:space="preserve">a response plan relating to </w:t>
      </w:r>
      <w:r w:rsidRPr="00013017" w:rsidR="00A471EB">
        <w:rPr>
          <w:rFonts w:ascii="Calibri" w:hAnsi="Calibri" w:cs="Arial"/>
          <w:color w:val="000000"/>
          <w:sz w:val="22"/>
          <w:szCs w:val="22"/>
        </w:rPr>
        <w:t xml:space="preserve">a breach of privacy or information security. </w:t>
      </w:r>
    </w:p>
    <w:p xmlns:wp14="http://schemas.microsoft.com/office/word/2010/wordml" w:rsidR="002B5752" w:rsidP="002B5752" w:rsidRDefault="002B5752" w14:paraId="6BB9E253" wp14:textId="77777777">
      <w:pPr>
        <w:rPr>
          <w:rFonts w:ascii="Calibri" w:hAnsi="Calibri" w:cs="Arial"/>
          <w:color w:val="000000"/>
          <w:sz w:val="22"/>
          <w:szCs w:val="22"/>
        </w:rPr>
      </w:pPr>
    </w:p>
    <w:p xmlns:wp14="http://schemas.microsoft.com/office/word/2010/wordml" w:rsidRPr="00822936" w:rsidR="002B5752" w:rsidP="002B5752" w:rsidRDefault="002B5752" w14:paraId="19333023" wp14:textId="77777777">
      <w:pPr>
        <w:rPr>
          <w:rFonts w:ascii="Calibri" w:hAnsi="Calibri" w:cs="Calibri"/>
          <w:sz w:val="22"/>
        </w:rPr>
      </w:pPr>
      <w:r>
        <w:rPr>
          <w:rFonts w:ascii="Calibri" w:hAnsi="Calibri" w:cs="Calibri"/>
          <w:sz w:val="22"/>
        </w:rPr>
        <w:t>Back up methods employed for electronic records include secure online back-up and encrypted back up to physical hard drives stored off site.</w:t>
      </w:r>
    </w:p>
    <w:p xmlns:wp14="http://schemas.microsoft.com/office/word/2010/wordml" w:rsidRPr="00822936" w:rsidR="002B5752" w:rsidP="002B5752" w:rsidRDefault="002B5752" w14:paraId="23DE523C" wp14:textId="77777777">
      <w:pPr>
        <w:rPr>
          <w:rFonts w:ascii="Calibri" w:hAnsi="Calibri" w:cs="Calibri"/>
          <w:sz w:val="22"/>
        </w:rPr>
      </w:pPr>
    </w:p>
    <w:p xmlns:wp14="http://schemas.microsoft.com/office/word/2010/wordml" w:rsidR="00A259BC" w:rsidP="00013017" w:rsidRDefault="00A259BC" w14:paraId="52E56223" wp14:textId="77777777">
      <w:pPr>
        <w:spacing w:after="120"/>
        <w:rPr>
          <w:rFonts w:ascii="Calibri" w:hAnsi="Calibri" w:cs="Arial"/>
          <w:bCs/>
          <w:sz w:val="22"/>
          <w:szCs w:val="20"/>
        </w:rPr>
      </w:pPr>
    </w:p>
    <w:p xmlns:wp14="http://schemas.microsoft.com/office/word/2010/wordml" w:rsidRPr="009F32C9" w:rsidR="00FF0938" w:rsidP="00573516" w:rsidRDefault="00013017" w14:paraId="771819AC" wp14:textId="77777777">
      <w:pPr>
        <w:pStyle w:val="Heading1"/>
        <w:numPr>
          <w:ilvl w:val="0"/>
          <w:numId w:val="24"/>
        </w:numPr>
        <w:tabs>
          <w:tab w:val="left" w:pos="142"/>
        </w:tabs>
        <w:rPr>
          <w:rFonts w:ascii="Calibri" w:hAnsi="Calibri" w:cs="Calibri"/>
          <w:b/>
          <w:color w:val="ED7D31"/>
          <w:sz w:val="24"/>
        </w:rPr>
      </w:pPr>
      <w:bookmarkStart w:name="_Toc497759560" w:id="2"/>
      <w:r w:rsidRPr="009F32C9">
        <w:rPr>
          <w:rFonts w:ascii="Calibri" w:hAnsi="Calibri" w:cs="Calibri"/>
          <w:b/>
          <w:color w:val="ED7D31"/>
          <w:sz w:val="24"/>
        </w:rPr>
        <w:t>P</w:t>
      </w:r>
      <w:r w:rsidRPr="009F32C9" w:rsidR="004670AD">
        <w:rPr>
          <w:rFonts w:ascii="Calibri" w:hAnsi="Calibri" w:cs="Calibri"/>
          <w:b/>
          <w:color w:val="ED7D31"/>
          <w:sz w:val="24"/>
        </w:rPr>
        <w:t>rivacy and information management p</w:t>
      </w:r>
      <w:r w:rsidRPr="009F32C9" w:rsidR="00FF0938">
        <w:rPr>
          <w:rFonts w:ascii="Calibri" w:hAnsi="Calibri" w:cs="Calibri"/>
          <w:b/>
          <w:color w:val="ED7D31"/>
          <w:sz w:val="24"/>
        </w:rPr>
        <w:t>rocedures</w:t>
      </w:r>
      <w:bookmarkEnd w:id="2"/>
    </w:p>
    <w:p xmlns:wp14="http://schemas.microsoft.com/office/word/2010/wordml" w:rsidRPr="002C5730" w:rsidR="00FB2BAB" w:rsidP="00573516" w:rsidRDefault="00573516" w14:paraId="66B5379B" wp14:textId="77777777">
      <w:pPr>
        <w:pStyle w:val="Heading3"/>
        <w:rPr>
          <w:rFonts w:ascii="Calibri" w:hAnsi="Calibri" w:cs="Calibri"/>
          <w:sz w:val="22"/>
        </w:rPr>
      </w:pPr>
      <w:bookmarkStart w:name="_Toc497759561" w:id="3"/>
      <w:r>
        <w:rPr>
          <w:rFonts w:ascii="Calibri" w:hAnsi="Calibri" w:cs="Calibri"/>
          <w:sz w:val="22"/>
        </w:rPr>
        <w:t xml:space="preserve">3.1 </w:t>
      </w:r>
      <w:r w:rsidRPr="002C5730" w:rsidR="00FB2BAB">
        <w:rPr>
          <w:rFonts w:ascii="Calibri" w:hAnsi="Calibri" w:cs="Calibri"/>
          <w:sz w:val="22"/>
        </w:rPr>
        <w:t>Collection of person</w:t>
      </w:r>
      <w:r w:rsidRPr="002C5730" w:rsidR="00B27E39">
        <w:rPr>
          <w:rFonts w:ascii="Calibri" w:hAnsi="Calibri" w:cs="Calibri"/>
          <w:sz w:val="22"/>
        </w:rPr>
        <w:t>al</w:t>
      </w:r>
      <w:r w:rsidRPr="002C5730" w:rsidR="00FB2BAB">
        <w:rPr>
          <w:rFonts w:ascii="Calibri" w:hAnsi="Calibri" w:cs="Calibri"/>
          <w:sz w:val="22"/>
        </w:rPr>
        <w:t xml:space="preserve"> </w:t>
      </w:r>
      <w:r w:rsidRPr="002C5730" w:rsidR="00C42069">
        <w:rPr>
          <w:rFonts w:ascii="Calibri" w:hAnsi="Calibri" w:cs="Calibri"/>
          <w:sz w:val="22"/>
        </w:rPr>
        <w:t>information</w:t>
      </w:r>
      <w:bookmarkEnd w:id="3"/>
    </w:p>
    <w:p xmlns:wp14="http://schemas.microsoft.com/office/word/2010/wordml" w:rsidRPr="00013017" w:rsidR="00C42069" w:rsidP="00C42069" w:rsidRDefault="00C42069" w14:paraId="07547A01" wp14:textId="77777777">
      <w:pPr>
        <w:autoSpaceDE w:val="0"/>
        <w:autoSpaceDN w:val="0"/>
        <w:adjustRightInd w:val="0"/>
        <w:rPr>
          <w:rFonts w:ascii="Calibri" w:hAnsi="Calibri" w:cs="Arial"/>
          <w:color w:val="000000"/>
          <w:sz w:val="22"/>
          <w:szCs w:val="20"/>
        </w:rPr>
      </w:pPr>
    </w:p>
    <w:p xmlns:wp14="http://schemas.microsoft.com/office/word/2010/wordml" w:rsidRPr="00013017" w:rsidR="00CD730C" w:rsidP="00C42069" w:rsidRDefault="00C42069" w14:paraId="1D6127D0" wp14:textId="77777777">
      <w:pPr>
        <w:autoSpaceDE w:val="0"/>
        <w:autoSpaceDN w:val="0"/>
        <w:adjustRightInd w:val="0"/>
        <w:rPr>
          <w:rFonts w:ascii="Calibri" w:hAnsi="Calibri" w:cs="Arial"/>
          <w:color w:val="000000"/>
          <w:sz w:val="22"/>
          <w:szCs w:val="20"/>
        </w:rPr>
      </w:pPr>
      <w:r w:rsidRPr="00013017">
        <w:rPr>
          <w:rFonts w:ascii="Calibri" w:hAnsi="Calibri" w:cs="Arial"/>
          <w:color w:val="000000"/>
          <w:sz w:val="22"/>
          <w:szCs w:val="22"/>
        </w:rPr>
        <w:t xml:space="preserve">Personal information is only used for the purposes of, and use by, </w:t>
      </w:r>
      <w:r w:rsidR="00013017">
        <w:rPr>
          <w:rFonts w:ascii="Calibri" w:hAnsi="Calibri" w:cs="Arial"/>
          <w:color w:val="000000"/>
          <w:sz w:val="22"/>
          <w:szCs w:val="22"/>
        </w:rPr>
        <w:t>Lighthouse C</w:t>
      </w:r>
      <w:r w:rsidRPr="00013017">
        <w:rPr>
          <w:rFonts w:ascii="Calibri" w:hAnsi="Calibri" w:cs="Arial"/>
          <w:color w:val="000000"/>
          <w:sz w:val="22"/>
          <w:szCs w:val="22"/>
        </w:rPr>
        <w:t xml:space="preserve">hurch. </w:t>
      </w:r>
      <w:r w:rsidRPr="00013017" w:rsidR="004A2EF9">
        <w:rPr>
          <w:rFonts w:ascii="Calibri" w:hAnsi="Calibri" w:cs="Arial"/>
          <w:color w:val="000000"/>
          <w:sz w:val="22"/>
          <w:szCs w:val="20"/>
        </w:rPr>
        <w:t xml:space="preserve">Newcomers </w:t>
      </w:r>
      <w:r w:rsidRPr="00013017" w:rsidR="00A77731">
        <w:rPr>
          <w:rFonts w:ascii="Calibri" w:hAnsi="Calibri" w:cs="Arial"/>
          <w:color w:val="000000"/>
          <w:sz w:val="22"/>
          <w:szCs w:val="20"/>
        </w:rPr>
        <w:t xml:space="preserve">are invited to </w:t>
      </w:r>
      <w:r w:rsidRPr="00013017" w:rsidR="00CD730C">
        <w:rPr>
          <w:rFonts w:ascii="Calibri" w:hAnsi="Calibri" w:cs="Arial"/>
          <w:color w:val="000000"/>
          <w:sz w:val="22"/>
          <w:szCs w:val="20"/>
        </w:rPr>
        <w:t xml:space="preserve">record </w:t>
      </w:r>
      <w:r w:rsidRPr="00013017" w:rsidR="004A2EF9">
        <w:rPr>
          <w:rFonts w:ascii="Calibri" w:hAnsi="Calibri" w:cs="Arial"/>
          <w:color w:val="000000"/>
          <w:sz w:val="22"/>
          <w:szCs w:val="20"/>
        </w:rPr>
        <w:t xml:space="preserve">the information they are comfortable providing </w:t>
      </w:r>
      <w:r w:rsidRPr="00013017" w:rsidR="00CD730C">
        <w:rPr>
          <w:rFonts w:ascii="Calibri" w:hAnsi="Calibri" w:cs="Arial"/>
          <w:color w:val="000000"/>
          <w:sz w:val="22"/>
          <w:szCs w:val="20"/>
        </w:rPr>
        <w:t xml:space="preserve">on </w:t>
      </w:r>
      <w:r w:rsidRPr="00013017" w:rsidR="004A2EF9">
        <w:rPr>
          <w:rFonts w:ascii="Calibri" w:hAnsi="Calibri" w:cs="Arial"/>
          <w:color w:val="000000"/>
          <w:sz w:val="22"/>
          <w:szCs w:val="20"/>
        </w:rPr>
        <w:t xml:space="preserve">the welcome </w:t>
      </w:r>
      <w:r w:rsidR="00A259BC">
        <w:rPr>
          <w:rFonts w:ascii="Calibri" w:hAnsi="Calibri" w:cs="Arial"/>
          <w:color w:val="000000"/>
          <w:sz w:val="22"/>
          <w:szCs w:val="20"/>
        </w:rPr>
        <w:t>card</w:t>
      </w:r>
      <w:r w:rsidRPr="00013017" w:rsidR="004A2EF9">
        <w:rPr>
          <w:rFonts w:ascii="Calibri" w:hAnsi="Calibri" w:cs="Arial"/>
          <w:color w:val="000000"/>
          <w:sz w:val="22"/>
          <w:szCs w:val="20"/>
        </w:rPr>
        <w:t xml:space="preserve">. </w:t>
      </w:r>
      <w:r w:rsidR="00A259BC">
        <w:rPr>
          <w:rFonts w:ascii="Calibri" w:hAnsi="Calibri" w:cs="Arial"/>
          <w:color w:val="000000"/>
          <w:sz w:val="22"/>
          <w:szCs w:val="20"/>
        </w:rPr>
        <w:t xml:space="preserve">Cards </w:t>
      </w:r>
      <w:r w:rsidRPr="00013017" w:rsidR="00FB2BAB">
        <w:rPr>
          <w:rFonts w:ascii="Calibri" w:hAnsi="Calibri" w:cs="Arial"/>
          <w:color w:val="000000"/>
          <w:sz w:val="22"/>
          <w:szCs w:val="20"/>
        </w:rPr>
        <w:t xml:space="preserve">are </w:t>
      </w:r>
      <w:r w:rsidRPr="00013017" w:rsidR="00CD730C">
        <w:rPr>
          <w:rFonts w:ascii="Calibri" w:hAnsi="Calibri" w:cs="Arial"/>
          <w:color w:val="000000"/>
          <w:sz w:val="22"/>
          <w:szCs w:val="20"/>
        </w:rPr>
        <w:t xml:space="preserve">collected in bags at the end of the meeting.  </w:t>
      </w:r>
      <w:r w:rsidRPr="00013017" w:rsidR="00B509B6">
        <w:rPr>
          <w:rFonts w:ascii="Calibri" w:hAnsi="Calibri" w:cs="Arial"/>
          <w:color w:val="000000"/>
          <w:sz w:val="22"/>
          <w:szCs w:val="20"/>
        </w:rPr>
        <w:t xml:space="preserve">Pastors </w:t>
      </w:r>
      <w:r w:rsidRPr="00013017">
        <w:rPr>
          <w:rFonts w:ascii="Calibri" w:hAnsi="Calibri" w:cs="Arial"/>
          <w:color w:val="000000"/>
          <w:sz w:val="22"/>
          <w:szCs w:val="20"/>
        </w:rPr>
        <w:t xml:space="preserve">and the follow up team </w:t>
      </w:r>
      <w:r w:rsidRPr="00013017" w:rsidR="00B509B6">
        <w:rPr>
          <w:rFonts w:ascii="Calibri" w:hAnsi="Calibri" w:cs="Arial"/>
          <w:color w:val="000000"/>
          <w:sz w:val="22"/>
          <w:szCs w:val="20"/>
        </w:rPr>
        <w:t>a</w:t>
      </w:r>
      <w:r w:rsidRPr="00013017" w:rsidR="00CD730C">
        <w:rPr>
          <w:rFonts w:ascii="Calibri" w:hAnsi="Calibri" w:cs="Arial"/>
          <w:color w:val="000000"/>
          <w:sz w:val="22"/>
          <w:szCs w:val="20"/>
        </w:rPr>
        <w:t xml:space="preserve">re the only people </w:t>
      </w:r>
      <w:r w:rsidRPr="00013017">
        <w:rPr>
          <w:rFonts w:ascii="Calibri" w:hAnsi="Calibri" w:cs="Arial"/>
          <w:color w:val="000000"/>
          <w:sz w:val="22"/>
          <w:szCs w:val="20"/>
        </w:rPr>
        <w:t xml:space="preserve">who </w:t>
      </w:r>
      <w:r w:rsidRPr="00013017" w:rsidR="00CD730C">
        <w:rPr>
          <w:rFonts w:ascii="Calibri" w:hAnsi="Calibri" w:cs="Arial"/>
          <w:color w:val="000000"/>
          <w:sz w:val="22"/>
          <w:szCs w:val="20"/>
        </w:rPr>
        <w:t xml:space="preserve">read information provided on the </w:t>
      </w:r>
      <w:r w:rsidR="00A259BC">
        <w:rPr>
          <w:rFonts w:ascii="Calibri" w:hAnsi="Calibri" w:cs="Arial"/>
          <w:color w:val="000000"/>
          <w:sz w:val="22"/>
          <w:szCs w:val="20"/>
        </w:rPr>
        <w:t>cards</w:t>
      </w:r>
      <w:r w:rsidRPr="00013017" w:rsidR="00CD730C">
        <w:rPr>
          <w:rFonts w:ascii="Calibri" w:hAnsi="Calibri" w:cs="Arial"/>
          <w:color w:val="000000"/>
          <w:sz w:val="22"/>
          <w:szCs w:val="20"/>
        </w:rPr>
        <w:t xml:space="preserve">. </w:t>
      </w:r>
      <w:r w:rsidRPr="00013017">
        <w:rPr>
          <w:rFonts w:ascii="Calibri" w:hAnsi="Calibri" w:cs="Arial"/>
          <w:color w:val="000000"/>
          <w:sz w:val="22"/>
          <w:szCs w:val="20"/>
        </w:rPr>
        <w:t xml:space="preserve">Contact details are entered into the Hub for the purpose of following up where appropriate. </w:t>
      </w:r>
    </w:p>
    <w:p xmlns:wp14="http://schemas.microsoft.com/office/word/2010/wordml" w:rsidRPr="00013017" w:rsidR="00C42069" w:rsidP="00C42069" w:rsidRDefault="00C42069" w14:paraId="5043CB0F" wp14:textId="77777777">
      <w:pPr>
        <w:autoSpaceDE w:val="0"/>
        <w:autoSpaceDN w:val="0"/>
        <w:adjustRightInd w:val="0"/>
        <w:rPr>
          <w:rFonts w:ascii="Calibri" w:hAnsi="Calibri" w:cs="Arial"/>
          <w:color w:val="000000"/>
          <w:sz w:val="22"/>
          <w:szCs w:val="20"/>
        </w:rPr>
      </w:pPr>
    </w:p>
    <w:p xmlns:wp14="http://schemas.microsoft.com/office/word/2010/wordml" w:rsidRPr="00013017" w:rsidR="00CD730C" w:rsidP="00C42069" w:rsidRDefault="00C42069" w14:paraId="205EDF61" wp14:textId="77777777">
      <w:pPr>
        <w:autoSpaceDE w:val="0"/>
        <w:autoSpaceDN w:val="0"/>
        <w:adjustRightInd w:val="0"/>
        <w:rPr>
          <w:rFonts w:ascii="Calibri" w:hAnsi="Calibri" w:cs="Arial"/>
          <w:color w:val="000000"/>
          <w:sz w:val="22"/>
          <w:szCs w:val="20"/>
        </w:rPr>
      </w:pPr>
      <w:r w:rsidRPr="00013017">
        <w:rPr>
          <w:rFonts w:ascii="Calibri" w:hAnsi="Calibri" w:cs="Arial"/>
          <w:color w:val="000000"/>
          <w:sz w:val="22"/>
          <w:szCs w:val="20"/>
        </w:rPr>
        <w:t xml:space="preserve">People who wish to become a member of </w:t>
      </w:r>
      <w:r w:rsidR="00013017">
        <w:rPr>
          <w:rFonts w:ascii="Calibri" w:hAnsi="Calibri" w:cs="Arial"/>
          <w:color w:val="000000"/>
          <w:sz w:val="22"/>
          <w:szCs w:val="22"/>
        </w:rPr>
        <w:t>Lighthouse C</w:t>
      </w:r>
      <w:r w:rsidRPr="00013017" w:rsidR="00013017">
        <w:rPr>
          <w:rFonts w:ascii="Calibri" w:hAnsi="Calibri" w:cs="Arial"/>
          <w:color w:val="000000"/>
          <w:sz w:val="22"/>
          <w:szCs w:val="22"/>
        </w:rPr>
        <w:t>hurch</w:t>
      </w:r>
      <w:r w:rsidRPr="00013017">
        <w:rPr>
          <w:rFonts w:ascii="Calibri" w:hAnsi="Calibri" w:cs="Arial"/>
          <w:color w:val="000000"/>
          <w:sz w:val="22"/>
          <w:szCs w:val="20"/>
        </w:rPr>
        <w:t xml:space="preserve"> complete an information consent form as part of the membership process. This information is also entered into the Hub. I</w:t>
      </w:r>
      <w:r w:rsidRPr="00013017" w:rsidR="00220505">
        <w:rPr>
          <w:rFonts w:ascii="Calibri" w:hAnsi="Calibri" w:cs="Arial"/>
          <w:color w:val="000000"/>
          <w:sz w:val="22"/>
          <w:szCs w:val="20"/>
        </w:rPr>
        <w:t xml:space="preserve">nformation </w:t>
      </w:r>
      <w:r w:rsidRPr="00013017" w:rsidR="00B509B6">
        <w:rPr>
          <w:rFonts w:ascii="Calibri" w:hAnsi="Calibri" w:cs="Arial"/>
          <w:color w:val="000000"/>
          <w:sz w:val="22"/>
          <w:szCs w:val="20"/>
        </w:rPr>
        <w:t xml:space="preserve">consent forms </w:t>
      </w:r>
      <w:r w:rsidRPr="00013017" w:rsidR="00CD730C">
        <w:rPr>
          <w:rFonts w:ascii="Calibri" w:hAnsi="Calibri" w:cs="Arial"/>
          <w:color w:val="000000"/>
          <w:sz w:val="22"/>
          <w:szCs w:val="20"/>
        </w:rPr>
        <w:t xml:space="preserve">are </w:t>
      </w:r>
      <w:r w:rsidRPr="00013017">
        <w:rPr>
          <w:rFonts w:ascii="Calibri" w:hAnsi="Calibri" w:cs="Arial"/>
          <w:color w:val="000000"/>
          <w:sz w:val="22"/>
          <w:szCs w:val="20"/>
        </w:rPr>
        <w:t xml:space="preserve">usually scanned and saved as a soft copy for record keeping purposes. Hard copy forms are shredded before disposal. </w:t>
      </w:r>
      <w:r w:rsidRPr="00013017" w:rsidR="00CD730C">
        <w:rPr>
          <w:rFonts w:ascii="Calibri" w:hAnsi="Calibri" w:cs="Arial"/>
          <w:color w:val="000000"/>
          <w:sz w:val="22"/>
          <w:szCs w:val="20"/>
        </w:rPr>
        <w:t xml:space="preserve"> </w:t>
      </w:r>
    </w:p>
    <w:p xmlns:wp14="http://schemas.microsoft.com/office/word/2010/wordml" w:rsidRPr="00013017" w:rsidR="00C42069" w:rsidP="00C42069" w:rsidRDefault="00C42069" w14:paraId="07459315" wp14:textId="77777777">
      <w:pPr>
        <w:autoSpaceDE w:val="0"/>
        <w:autoSpaceDN w:val="0"/>
        <w:adjustRightInd w:val="0"/>
        <w:rPr>
          <w:rFonts w:ascii="Calibri" w:hAnsi="Calibri" w:cs="Arial"/>
          <w:color w:val="000000"/>
          <w:sz w:val="22"/>
          <w:szCs w:val="20"/>
        </w:rPr>
      </w:pPr>
    </w:p>
    <w:p xmlns:wp14="http://schemas.microsoft.com/office/word/2010/wordml" w:rsidRPr="00013017" w:rsidR="00C42069" w:rsidP="00C42069" w:rsidRDefault="00C42069" w14:paraId="45DCC202" wp14:textId="77777777">
      <w:pPr>
        <w:autoSpaceDE w:val="0"/>
        <w:autoSpaceDN w:val="0"/>
        <w:adjustRightInd w:val="0"/>
        <w:rPr>
          <w:rFonts w:ascii="Calibri" w:hAnsi="Calibri" w:cs="Arial"/>
          <w:color w:val="000000"/>
          <w:sz w:val="22"/>
          <w:szCs w:val="20"/>
        </w:rPr>
      </w:pPr>
      <w:r w:rsidRPr="00013017">
        <w:rPr>
          <w:rFonts w:ascii="Calibri" w:hAnsi="Calibri" w:cs="Arial"/>
          <w:color w:val="000000"/>
          <w:sz w:val="22"/>
          <w:szCs w:val="20"/>
        </w:rPr>
        <w:t xml:space="preserve">Other information that may be collected and stored includes incident report forms, working with children clearances and evidence of completion of safe ministry training, permission forms, limited banking information provided by members for the purpose of giving to church (generally this is only viewed by the Treasurer).  </w:t>
      </w:r>
    </w:p>
    <w:p xmlns:wp14="http://schemas.microsoft.com/office/word/2010/wordml" w:rsidRPr="002C5730" w:rsidR="00B27E39" w:rsidP="00573516" w:rsidRDefault="00573516" w14:paraId="16DF956B" wp14:textId="77777777">
      <w:pPr>
        <w:pStyle w:val="Heading3"/>
        <w:rPr>
          <w:rFonts w:ascii="Calibri" w:hAnsi="Calibri" w:cs="Calibri"/>
          <w:sz w:val="22"/>
        </w:rPr>
      </w:pPr>
      <w:bookmarkStart w:name="_Toc497759562" w:id="4"/>
      <w:r>
        <w:rPr>
          <w:rFonts w:ascii="Calibri" w:hAnsi="Calibri" w:cs="Calibri"/>
          <w:sz w:val="22"/>
        </w:rPr>
        <w:t xml:space="preserve">3.2 </w:t>
      </w:r>
      <w:r w:rsidRPr="002C5730" w:rsidR="00013017">
        <w:rPr>
          <w:rFonts w:ascii="Calibri" w:hAnsi="Calibri" w:cs="Calibri"/>
          <w:sz w:val="22"/>
        </w:rPr>
        <w:t>Lighthouse Church</w:t>
      </w:r>
      <w:r w:rsidRPr="002C5730" w:rsidR="00B509B6">
        <w:rPr>
          <w:rFonts w:ascii="Calibri" w:hAnsi="Calibri" w:cs="Calibri"/>
          <w:sz w:val="22"/>
        </w:rPr>
        <w:t xml:space="preserve"> Hub</w:t>
      </w:r>
      <w:bookmarkEnd w:id="4"/>
      <w:r w:rsidRPr="002C5730" w:rsidR="00B27E39">
        <w:rPr>
          <w:rFonts w:ascii="Calibri" w:hAnsi="Calibri" w:cs="Calibri"/>
          <w:sz w:val="22"/>
        </w:rPr>
        <w:t xml:space="preserve"> </w:t>
      </w:r>
    </w:p>
    <w:p xmlns:wp14="http://schemas.microsoft.com/office/word/2010/wordml" w:rsidRPr="00013017" w:rsidR="00C42069" w:rsidP="00C42069" w:rsidRDefault="00C42069" w14:paraId="6537F28F" wp14:textId="77777777">
      <w:pPr>
        <w:autoSpaceDE w:val="0"/>
        <w:autoSpaceDN w:val="0"/>
        <w:adjustRightInd w:val="0"/>
        <w:ind w:left="360"/>
        <w:rPr>
          <w:rFonts w:ascii="Calibri" w:hAnsi="Calibri" w:cs="Arial"/>
          <w:b/>
          <w:bCs/>
          <w:color w:val="000000"/>
          <w:sz w:val="22"/>
          <w:szCs w:val="20"/>
        </w:rPr>
      </w:pPr>
    </w:p>
    <w:p xmlns:wp14="http://schemas.microsoft.com/office/word/2010/wordml" w:rsidRPr="00013017" w:rsidR="002A3865" w:rsidP="002A3865" w:rsidRDefault="002A3865" w14:paraId="573FA3B9" wp14:textId="77777777">
      <w:pPr>
        <w:autoSpaceDE w:val="0"/>
        <w:autoSpaceDN w:val="0"/>
        <w:adjustRightInd w:val="0"/>
        <w:rPr>
          <w:rFonts w:ascii="Calibri" w:hAnsi="Calibri" w:cs="Arial"/>
          <w:bCs/>
          <w:color w:val="000000"/>
          <w:sz w:val="22"/>
          <w:szCs w:val="20"/>
        </w:rPr>
      </w:pPr>
      <w:r w:rsidRPr="00013017">
        <w:rPr>
          <w:rFonts w:ascii="Calibri" w:hAnsi="Calibri" w:cs="Arial"/>
          <w:bCs/>
          <w:color w:val="000000"/>
          <w:sz w:val="22"/>
          <w:szCs w:val="20"/>
        </w:rPr>
        <w:t xml:space="preserve">The Hub is the preferred method of locating and utilising the contact details of other members. This ensures contact information is up to date, and privacy features of the program assist in ensuring people’s contact information is protected and used appropriately and wisely. </w:t>
      </w:r>
    </w:p>
    <w:p xmlns:wp14="http://schemas.microsoft.com/office/word/2010/wordml" w:rsidRPr="00013017" w:rsidR="002A3865" w:rsidP="002A3865" w:rsidRDefault="002A3865" w14:paraId="6DFB9E20" wp14:textId="77777777">
      <w:pPr>
        <w:autoSpaceDE w:val="0"/>
        <w:autoSpaceDN w:val="0"/>
        <w:adjustRightInd w:val="0"/>
        <w:rPr>
          <w:rFonts w:ascii="Calibri" w:hAnsi="Calibri" w:cs="Arial"/>
          <w:color w:val="000000"/>
          <w:sz w:val="22"/>
          <w:szCs w:val="20"/>
        </w:rPr>
      </w:pPr>
    </w:p>
    <w:p xmlns:wp14="http://schemas.microsoft.com/office/word/2010/wordml" w:rsidRPr="00013017" w:rsidR="00305961" w:rsidP="00305961" w:rsidRDefault="00305961" w14:paraId="1520C4AD" wp14:textId="77777777">
      <w:pPr>
        <w:rPr>
          <w:rFonts w:ascii="Calibri" w:hAnsi="Calibri" w:cs="Arial"/>
          <w:color w:val="000000"/>
          <w:sz w:val="22"/>
          <w:szCs w:val="20"/>
        </w:rPr>
      </w:pPr>
      <w:r w:rsidRPr="00013017">
        <w:rPr>
          <w:rFonts w:ascii="Calibri" w:hAnsi="Calibri" w:cs="Arial"/>
          <w:color w:val="000000"/>
          <w:sz w:val="22"/>
          <w:szCs w:val="20"/>
        </w:rPr>
        <w:t>The Hub allows varying degrees of access privileges to be set according to authorised/allocated roles in church:</w:t>
      </w:r>
    </w:p>
    <w:p xmlns:wp14="http://schemas.microsoft.com/office/word/2010/wordml" w:rsidRPr="00013017" w:rsidR="00305961" w:rsidP="00822A5D" w:rsidRDefault="00305961" w14:paraId="3E3D953E" wp14:textId="77777777">
      <w:pPr>
        <w:numPr>
          <w:ilvl w:val="0"/>
          <w:numId w:val="7"/>
        </w:numPr>
        <w:rPr>
          <w:rFonts w:ascii="Calibri" w:hAnsi="Calibri" w:cs="Arial"/>
          <w:color w:val="000000"/>
          <w:sz w:val="22"/>
          <w:szCs w:val="20"/>
        </w:rPr>
      </w:pPr>
      <w:r w:rsidRPr="00013017">
        <w:rPr>
          <w:rFonts w:ascii="Calibri" w:hAnsi="Calibri" w:cs="Arial"/>
          <w:color w:val="000000"/>
          <w:sz w:val="22"/>
          <w:szCs w:val="20"/>
        </w:rPr>
        <w:t xml:space="preserve">pastors and system administrators </w:t>
      </w:r>
      <w:r w:rsidR="00E17B45">
        <w:rPr>
          <w:rFonts w:ascii="Calibri" w:hAnsi="Calibri" w:cs="Arial"/>
          <w:color w:val="000000"/>
          <w:sz w:val="22"/>
          <w:szCs w:val="20"/>
        </w:rPr>
        <w:t>can</w:t>
      </w:r>
      <w:r w:rsidRPr="00013017">
        <w:rPr>
          <w:rFonts w:ascii="Calibri" w:hAnsi="Calibri" w:cs="Arial"/>
          <w:color w:val="000000"/>
          <w:sz w:val="22"/>
          <w:szCs w:val="20"/>
        </w:rPr>
        <w:t xml:space="preserve"> view all information on the Hub</w:t>
      </w:r>
    </w:p>
    <w:p xmlns:wp14="http://schemas.microsoft.com/office/word/2010/wordml" w:rsidRPr="00013017" w:rsidR="00305961" w:rsidP="00822A5D" w:rsidRDefault="00305961" w14:paraId="3DB1F2CC" wp14:textId="77777777">
      <w:pPr>
        <w:numPr>
          <w:ilvl w:val="0"/>
          <w:numId w:val="7"/>
        </w:numPr>
        <w:rPr>
          <w:rFonts w:ascii="Calibri" w:hAnsi="Calibri" w:cs="Arial"/>
          <w:color w:val="000000"/>
          <w:sz w:val="22"/>
          <w:szCs w:val="20"/>
        </w:rPr>
      </w:pPr>
      <w:r w:rsidRPr="00013017">
        <w:rPr>
          <w:rFonts w:ascii="Calibri" w:hAnsi="Calibri" w:cs="Arial"/>
          <w:color w:val="000000"/>
          <w:sz w:val="22"/>
          <w:szCs w:val="20"/>
        </w:rPr>
        <w:t>growth group and ministry leaders can view the details of members in the groups they lead</w:t>
      </w:r>
    </w:p>
    <w:p xmlns:wp14="http://schemas.microsoft.com/office/word/2010/wordml" w:rsidRPr="00013017" w:rsidR="00305961" w:rsidP="00822A5D" w:rsidRDefault="00305961" w14:paraId="5F8F879C" wp14:textId="77777777">
      <w:pPr>
        <w:numPr>
          <w:ilvl w:val="0"/>
          <w:numId w:val="7"/>
        </w:numPr>
        <w:ind w:right="-372"/>
        <w:rPr>
          <w:rFonts w:ascii="Calibri" w:hAnsi="Calibri" w:cs="Arial"/>
          <w:color w:val="000000"/>
          <w:sz w:val="22"/>
          <w:szCs w:val="20"/>
        </w:rPr>
      </w:pPr>
      <w:r w:rsidRPr="00013017">
        <w:rPr>
          <w:rFonts w:ascii="Calibri" w:hAnsi="Calibri" w:cs="Arial"/>
          <w:color w:val="000000"/>
          <w:sz w:val="22"/>
          <w:szCs w:val="20"/>
        </w:rPr>
        <w:t>formal members who sign an information consent form are given a personal login to access the Hub as a basic user</w:t>
      </w:r>
      <w:r w:rsidRPr="00013017">
        <w:rPr>
          <w:rStyle w:val="FootnoteReference"/>
          <w:rFonts w:ascii="Calibri" w:hAnsi="Calibri" w:cs="Arial"/>
          <w:color w:val="000000"/>
          <w:sz w:val="22"/>
          <w:szCs w:val="20"/>
        </w:rPr>
        <w:footnoteReference w:id="5"/>
      </w:r>
    </w:p>
    <w:p xmlns:wp14="http://schemas.microsoft.com/office/word/2010/wordml" w:rsidRPr="00E17B45" w:rsidR="00305961" w:rsidP="00293B8B" w:rsidRDefault="00305961" w14:paraId="5BD6F313" wp14:textId="77777777">
      <w:pPr>
        <w:numPr>
          <w:ilvl w:val="0"/>
          <w:numId w:val="7"/>
        </w:numPr>
        <w:ind w:right="-257"/>
        <w:rPr>
          <w:rFonts w:ascii="Calibri" w:hAnsi="Calibri" w:cs="Arial"/>
          <w:color w:val="000000"/>
          <w:sz w:val="22"/>
          <w:szCs w:val="20"/>
        </w:rPr>
      </w:pPr>
      <w:r w:rsidRPr="00E17B45">
        <w:rPr>
          <w:rFonts w:ascii="Calibri" w:hAnsi="Calibri" w:cs="Arial"/>
          <w:color w:val="000000"/>
          <w:sz w:val="22"/>
          <w:szCs w:val="20"/>
        </w:rPr>
        <w:t xml:space="preserve">privacy settings for </w:t>
      </w:r>
      <w:r w:rsidRPr="00E17B45" w:rsidR="00E17B45">
        <w:rPr>
          <w:rFonts w:ascii="Calibri" w:hAnsi="Calibri" w:cs="Arial"/>
          <w:color w:val="000000"/>
          <w:sz w:val="22"/>
          <w:szCs w:val="20"/>
        </w:rPr>
        <w:t>non-</w:t>
      </w:r>
      <w:r w:rsidRPr="00E17B45">
        <w:rPr>
          <w:rFonts w:ascii="Calibri" w:hAnsi="Calibri" w:cs="Arial"/>
          <w:color w:val="000000"/>
          <w:sz w:val="22"/>
          <w:szCs w:val="20"/>
        </w:rPr>
        <w:t xml:space="preserve">members </w:t>
      </w:r>
      <w:r w:rsidRPr="00E17B45" w:rsidR="00E17B45">
        <w:rPr>
          <w:rFonts w:ascii="Calibri" w:hAnsi="Calibri" w:cs="Arial"/>
          <w:color w:val="000000"/>
          <w:sz w:val="22"/>
          <w:szCs w:val="20"/>
        </w:rPr>
        <w:t xml:space="preserve">and </w:t>
      </w:r>
      <w:r w:rsidRPr="00E17B45" w:rsidR="00013017">
        <w:rPr>
          <w:rFonts w:ascii="Calibri" w:hAnsi="Calibri" w:cs="Arial"/>
          <w:color w:val="000000"/>
          <w:sz w:val="22"/>
          <w:szCs w:val="20"/>
        </w:rPr>
        <w:t xml:space="preserve">children/youth are </w:t>
      </w:r>
      <w:r w:rsidRPr="00E17B45" w:rsidR="00E17B45">
        <w:rPr>
          <w:rFonts w:ascii="Calibri" w:hAnsi="Calibri" w:cs="Arial"/>
          <w:color w:val="000000"/>
          <w:sz w:val="22"/>
          <w:szCs w:val="20"/>
        </w:rPr>
        <w:t>not listed/viewable by basic users</w:t>
      </w:r>
      <w:r w:rsidRPr="00E17B45">
        <w:rPr>
          <w:rFonts w:ascii="Calibri" w:hAnsi="Calibri" w:cs="Arial"/>
          <w:color w:val="000000"/>
          <w:sz w:val="22"/>
          <w:szCs w:val="20"/>
        </w:rPr>
        <w:t xml:space="preserve">. </w:t>
      </w:r>
    </w:p>
    <w:p xmlns:wp14="http://schemas.microsoft.com/office/word/2010/wordml" w:rsidRPr="00013017" w:rsidR="00305961" w:rsidP="00C42069" w:rsidRDefault="00305961" w14:paraId="70DF9E56" wp14:textId="77777777">
      <w:pPr>
        <w:rPr>
          <w:rFonts w:ascii="Calibri" w:hAnsi="Calibri" w:cs="Arial"/>
          <w:color w:val="000000"/>
          <w:sz w:val="22"/>
          <w:szCs w:val="20"/>
        </w:rPr>
      </w:pPr>
    </w:p>
    <w:p xmlns:wp14="http://schemas.microsoft.com/office/word/2010/wordml" w:rsidRPr="00013017" w:rsidR="00305961" w:rsidP="00305961" w:rsidRDefault="00305961" w14:paraId="4ED5E37F" wp14:textId="77777777">
      <w:pPr>
        <w:rPr>
          <w:rFonts w:ascii="Calibri" w:hAnsi="Calibri" w:cs="Arial"/>
          <w:color w:val="000000"/>
          <w:sz w:val="22"/>
          <w:szCs w:val="20"/>
        </w:rPr>
      </w:pPr>
      <w:r w:rsidRPr="00013017">
        <w:rPr>
          <w:rFonts w:ascii="Calibri" w:hAnsi="Calibri" w:cs="Arial"/>
          <w:color w:val="000000"/>
          <w:sz w:val="22"/>
          <w:szCs w:val="20"/>
        </w:rPr>
        <w:t>M</w:t>
      </w:r>
      <w:r w:rsidRPr="00013017" w:rsidR="00C42069">
        <w:rPr>
          <w:rFonts w:ascii="Calibri" w:hAnsi="Calibri" w:cs="Arial"/>
          <w:color w:val="000000"/>
          <w:sz w:val="22"/>
          <w:szCs w:val="20"/>
        </w:rPr>
        <w:t xml:space="preserve">embers can change their own personal information, privacy and communication settings at any time. </w:t>
      </w:r>
      <w:r w:rsidRPr="00013017">
        <w:rPr>
          <w:rFonts w:ascii="Calibri" w:hAnsi="Calibri" w:cs="Arial"/>
          <w:color w:val="000000"/>
          <w:sz w:val="22"/>
          <w:szCs w:val="20"/>
        </w:rPr>
        <w:t xml:space="preserve">If members leave </w:t>
      </w:r>
      <w:r w:rsidR="00013017">
        <w:rPr>
          <w:rFonts w:ascii="Calibri" w:hAnsi="Calibri" w:cs="Arial"/>
          <w:color w:val="000000"/>
          <w:sz w:val="22"/>
          <w:szCs w:val="22"/>
        </w:rPr>
        <w:t>Lighthouse C</w:t>
      </w:r>
      <w:r w:rsidRPr="00013017" w:rsidR="00013017">
        <w:rPr>
          <w:rFonts w:ascii="Calibri" w:hAnsi="Calibri" w:cs="Arial"/>
          <w:color w:val="000000"/>
          <w:sz w:val="22"/>
          <w:szCs w:val="22"/>
        </w:rPr>
        <w:t>hurch</w:t>
      </w:r>
      <w:r w:rsidRPr="00013017">
        <w:rPr>
          <w:rFonts w:ascii="Calibri" w:hAnsi="Calibri" w:cs="Arial"/>
          <w:color w:val="000000"/>
          <w:sz w:val="22"/>
          <w:szCs w:val="20"/>
        </w:rPr>
        <w:t xml:space="preserve"> their login is made inactive as part of the membership deactivation process.</w:t>
      </w:r>
    </w:p>
    <w:p xmlns:wp14="http://schemas.microsoft.com/office/word/2010/wordml" w:rsidRPr="00013017" w:rsidR="00887579" w:rsidP="00C42069" w:rsidRDefault="00887579" w14:paraId="44E871BC" wp14:textId="77777777">
      <w:pPr>
        <w:autoSpaceDE w:val="0"/>
        <w:autoSpaceDN w:val="0"/>
        <w:adjustRightInd w:val="0"/>
        <w:rPr>
          <w:rFonts w:ascii="Calibri" w:hAnsi="Calibri" w:cs="Arial"/>
          <w:bCs/>
          <w:color w:val="000000"/>
          <w:sz w:val="22"/>
          <w:szCs w:val="20"/>
        </w:rPr>
      </w:pPr>
    </w:p>
    <w:p xmlns:wp14="http://schemas.microsoft.com/office/word/2010/wordml" w:rsidRPr="00013017" w:rsidR="00887579" w:rsidP="00305961" w:rsidRDefault="00887579" w14:paraId="423E3C8C" wp14:textId="77777777">
      <w:pPr>
        <w:autoSpaceDE w:val="0"/>
        <w:autoSpaceDN w:val="0"/>
        <w:adjustRightInd w:val="0"/>
        <w:rPr>
          <w:rFonts w:ascii="Calibri" w:hAnsi="Calibri" w:cs="Arial"/>
          <w:bCs/>
          <w:color w:val="000000"/>
          <w:sz w:val="22"/>
          <w:szCs w:val="20"/>
        </w:rPr>
      </w:pPr>
      <w:r w:rsidRPr="00013017">
        <w:rPr>
          <w:rFonts w:ascii="Calibri" w:hAnsi="Calibri" w:cs="Arial"/>
          <w:color w:val="000000"/>
          <w:sz w:val="22"/>
          <w:szCs w:val="20"/>
        </w:rPr>
        <w:t xml:space="preserve">In relation to email correspondence </w:t>
      </w:r>
      <w:r w:rsidRPr="00013017" w:rsidR="00305961">
        <w:rPr>
          <w:rFonts w:ascii="Calibri" w:hAnsi="Calibri" w:cs="Arial"/>
          <w:color w:val="000000"/>
          <w:sz w:val="22"/>
          <w:szCs w:val="20"/>
        </w:rPr>
        <w:t xml:space="preserve">sent </w:t>
      </w:r>
      <w:r w:rsidRPr="00013017">
        <w:rPr>
          <w:rFonts w:ascii="Calibri" w:hAnsi="Calibri" w:cs="Arial"/>
          <w:color w:val="000000"/>
          <w:sz w:val="22"/>
          <w:szCs w:val="20"/>
        </w:rPr>
        <w:t xml:space="preserve">to all formal members: </w:t>
      </w:r>
    </w:p>
    <w:p xmlns:wp14="http://schemas.microsoft.com/office/word/2010/wordml" w:rsidRPr="00013017" w:rsidR="00887579" w:rsidP="00822A5D" w:rsidRDefault="00887579" w14:paraId="496ADCBA" wp14:textId="77777777">
      <w:pPr>
        <w:numPr>
          <w:ilvl w:val="0"/>
          <w:numId w:val="7"/>
        </w:numPr>
        <w:rPr>
          <w:rFonts w:ascii="Calibri" w:hAnsi="Calibri" w:cs="Arial"/>
          <w:color w:val="000000"/>
          <w:sz w:val="22"/>
          <w:szCs w:val="20"/>
        </w:rPr>
      </w:pPr>
      <w:r w:rsidRPr="00013017">
        <w:rPr>
          <w:rFonts w:ascii="Calibri" w:hAnsi="Calibri" w:cs="Arial"/>
          <w:color w:val="000000"/>
          <w:sz w:val="22"/>
          <w:szCs w:val="20"/>
        </w:rPr>
        <w:t>only the pastoral team and system administrator</w:t>
      </w:r>
      <w:r w:rsidRPr="00013017" w:rsidR="00305961">
        <w:rPr>
          <w:rFonts w:ascii="Calibri" w:hAnsi="Calibri" w:cs="Arial"/>
          <w:color w:val="000000"/>
          <w:sz w:val="22"/>
          <w:szCs w:val="20"/>
        </w:rPr>
        <w:t>s</w:t>
      </w:r>
      <w:r w:rsidRPr="00013017">
        <w:rPr>
          <w:rFonts w:ascii="Calibri" w:hAnsi="Calibri" w:cs="Arial"/>
          <w:color w:val="000000"/>
          <w:sz w:val="22"/>
          <w:szCs w:val="20"/>
        </w:rPr>
        <w:t xml:space="preserve"> are authorised</w:t>
      </w:r>
      <w:r w:rsidRPr="00013017" w:rsidR="00305961">
        <w:rPr>
          <w:rFonts w:ascii="Calibri" w:hAnsi="Calibri" w:cs="Arial"/>
          <w:color w:val="000000"/>
          <w:sz w:val="22"/>
          <w:szCs w:val="20"/>
        </w:rPr>
        <w:t>/</w:t>
      </w:r>
      <w:r w:rsidRPr="00013017">
        <w:rPr>
          <w:rFonts w:ascii="Calibri" w:hAnsi="Calibri" w:cs="Arial"/>
          <w:color w:val="000000"/>
          <w:sz w:val="22"/>
          <w:szCs w:val="20"/>
        </w:rPr>
        <w:t xml:space="preserve">able to do this </w:t>
      </w:r>
    </w:p>
    <w:p xmlns:wp14="http://schemas.microsoft.com/office/word/2010/wordml" w:rsidRPr="00013017" w:rsidR="00887579" w:rsidP="00822A5D" w:rsidRDefault="00305961" w14:paraId="1FC56026" wp14:textId="77777777">
      <w:pPr>
        <w:numPr>
          <w:ilvl w:val="0"/>
          <w:numId w:val="7"/>
        </w:numPr>
        <w:rPr>
          <w:rFonts w:ascii="Calibri" w:hAnsi="Calibri" w:cs="Arial"/>
          <w:color w:val="000000"/>
          <w:sz w:val="22"/>
          <w:szCs w:val="20"/>
        </w:rPr>
      </w:pPr>
      <w:r w:rsidRPr="00013017">
        <w:rPr>
          <w:rFonts w:ascii="Calibri" w:hAnsi="Calibri" w:cs="Arial"/>
          <w:color w:val="000000"/>
          <w:sz w:val="22"/>
          <w:szCs w:val="20"/>
        </w:rPr>
        <w:t>these e</w:t>
      </w:r>
      <w:r w:rsidRPr="00013017" w:rsidR="00887579">
        <w:rPr>
          <w:rFonts w:ascii="Calibri" w:hAnsi="Calibri" w:cs="Arial"/>
          <w:color w:val="000000"/>
          <w:sz w:val="22"/>
          <w:szCs w:val="20"/>
        </w:rPr>
        <w:t>mails will be sent via the Hub</w:t>
      </w:r>
    </w:p>
    <w:p xmlns:wp14="http://schemas.microsoft.com/office/word/2010/wordml" w:rsidRPr="00013017" w:rsidR="00887579" w:rsidP="00822A5D" w:rsidRDefault="00887579" w14:paraId="2138497D" wp14:textId="77777777">
      <w:pPr>
        <w:numPr>
          <w:ilvl w:val="0"/>
          <w:numId w:val="7"/>
        </w:numPr>
        <w:rPr>
          <w:rFonts w:ascii="Calibri" w:hAnsi="Calibri" w:cs="Arial"/>
          <w:color w:val="000000"/>
          <w:sz w:val="22"/>
          <w:szCs w:val="20"/>
        </w:rPr>
      </w:pPr>
      <w:r w:rsidRPr="00013017">
        <w:rPr>
          <w:rFonts w:ascii="Calibri" w:hAnsi="Calibri" w:cs="Arial"/>
          <w:color w:val="000000"/>
          <w:sz w:val="22"/>
          <w:szCs w:val="20"/>
        </w:rPr>
        <w:t xml:space="preserve">content must be relevant to the majority of </w:t>
      </w:r>
      <w:r w:rsidRPr="00013017" w:rsidR="00191C96">
        <w:rPr>
          <w:rFonts w:ascii="Calibri" w:hAnsi="Calibri" w:cs="Arial"/>
          <w:color w:val="000000"/>
          <w:sz w:val="22"/>
          <w:szCs w:val="20"/>
        </w:rPr>
        <w:t xml:space="preserve">formal members </w:t>
      </w:r>
      <w:r w:rsidRPr="00013017">
        <w:rPr>
          <w:rFonts w:ascii="Calibri" w:hAnsi="Calibri" w:cs="Arial"/>
          <w:color w:val="000000"/>
          <w:sz w:val="22"/>
          <w:szCs w:val="20"/>
        </w:rPr>
        <w:t xml:space="preserve">and relate to </w:t>
      </w:r>
      <w:r w:rsidR="00013017">
        <w:rPr>
          <w:rFonts w:ascii="Calibri" w:hAnsi="Calibri" w:cs="Arial"/>
          <w:color w:val="000000"/>
          <w:sz w:val="22"/>
          <w:szCs w:val="20"/>
        </w:rPr>
        <w:t>church</w:t>
      </w:r>
      <w:r w:rsidRPr="00013017" w:rsidR="00E35104">
        <w:rPr>
          <w:rFonts w:ascii="Calibri" w:hAnsi="Calibri" w:cs="Arial"/>
          <w:color w:val="000000"/>
          <w:sz w:val="22"/>
          <w:szCs w:val="20"/>
        </w:rPr>
        <w:t xml:space="preserve"> functions and activities</w:t>
      </w:r>
    </w:p>
    <w:p xmlns:wp14="http://schemas.microsoft.com/office/word/2010/wordml" w:rsidR="004C273A" w:rsidP="00E17B45" w:rsidRDefault="00013017" w14:paraId="599629BE" wp14:textId="77777777">
      <w:pPr>
        <w:numPr>
          <w:ilvl w:val="0"/>
          <w:numId w:val="7"/>
        </w:numPr>
        <w:rPr>
          <w:rFonts w:ascii="Calibri" w:hAnsi="Calibri" w:cs="Arial"/>
          <w:bCs/>
          <w:sz w:val="22"/>
          <w:szCs w:val="20"/>
        </w:rPr>
      </w:pPr>
      <w:r>
        <w:rPr>
          <w:rFonts w:ascii="Calibri" w:hAnsi="Calibri" w:cs="Arial"/>
          <w:color w:val="000000"/>
          <w:sz w:val="22"/>
          <w:szCs w:val="20"/>
        </w:rPr>
        <w:t>wi</w:t>
      </w:r>
      <w:r w:rsidRPr="00013017" w:rsidR="00887579">
        <w:rPr>
          <w:rFonts w:ascii="Calibri" w:hAnsi="Calibri" w:cs="Arial"/>
          <w:color w:val="000000"/>
          <w:sz w:val="22"/>
          <w:szCs w:val="20"/>
        </w:rPr>
        <w:t>ll not be used to advise of changes to member contact details, raise money</w:t>
      </w:r>
      <w:r>
        <w:rPr>
          <w:rFonts w:ascii="Calibri" w:hAnsi="Calibri" w:cs="Arial"/>
          <w:color w:val="000000"/>
          <w:sz w:val="22"/>
          <w:szCs w:val="20"/>
        </w:rPr>
        <w:t>,</w:t>
      </w:r>
      <w:r w:rsidRPr="00013017" w:rsidR="00305961">
        <w:rPr>
          <w:rFonts w:ascii="Calibri" w:hAnsi="Calibri" w:cs="Arial"/>
          <w:color w:val="000000"/>
          <w:sz w:val="22"/>
          <w:szCs w:val="20"/>
        </w:rPr>
        <w:t xml:space="preserve"> </w:t>
      </w:r>
      <w:r w:rsidRPr="00013017" w:rsidR="00887579">
        <w:rPr>
          <w:rFonts w:ascii="Calibri" w:hAnsi="Calibri" w:cs="Arial"/>
          <w:color w:val="000000"/>
          <w:sz w:val="22"/>
          <w:szCs w:val="20"/>
        </w:rPr>
        <w:t xml:space="preserve">circulate personal prayer requests (see established prayer email process), </w:t>
      </w:r>
      <w:r w:rsidRPr="00013017" w:rsidR="00305961">
        <w:rPr>
          <w:rFonts w:ascii="Calibri" w:hAnsi="Calibri" w:cs="Arial"/>
          <w:color w:val="000000"/>
          <w:sz w:val="22"/>
          <w:szCs w:val="20"/>
        </w:rPr>
        <w:t xml:space="preserve">or </w:t>
      </w:r>
      <w:r>
        <w:rPr>
          <w:rFonts w:ascii="Calibri" w:hAnsi="Calibri" w:cs="Arial"/>
          <w:color w:val="000000"/>
          <w:sz w:val="22"/>
          <w:szCs w:val="20"/>
        </w:rPr>
        <w:t xml:space="preserve">to </w:t>
      </w:r>
      <w:r w:rsidRPr="00013017" w:rsidR="004C273A">
        <w:rPr>
          <w:rFonts w:ascii="Calibri" w:hAnsi="Calibri" w:cs="Arial"/>
          <w:color w:val="000000"/>
          <w:sz w:val="22"/>
          <w:szCs w:val="20"/>
        </w:rPr>
        <w:t xml:space="preserve">convey or </w:t>
      </w:r>
      <w:r w:rsidRPr="00013017" w:rsidR="00887579">
        <w:rPr>
          <w:rFonts w:ascii="Calibri" w:hAnsi="Calibri" w:cs="Arial"/>
          <w:color w:val="000000"/>
          <w:sz w:val="22"/>
          <w:szCs w:val="20"/>
        </w:rPr>
        <w:t>promote personal opinions of individuals in church</w:t>
      </w:r>
      <w:r w:rsidRPr="00573516" w:rsidR="004C273A">
        <w:rPr>
          <w:rFonts w:ascii="Calibri" w:hAnsi="Calibri" w:cs="Arial"/>
          <w:bCs/>
          <w:sz w:val="22"/>
          <w:szCs w:val="20"/>
        </w:rPr>
        <w:t xml:space="preserve">. </w:t>
      </w:r>
    </w:p>
    <w:p xmlns:wp14="http://schemas.microsoft.com/office/word/2010/wordml" w:rsidRPr="002C5730" w:rsidR="00515E7B" w:rsidP="00573516" w:rsidRDefault="00573516" w14:paraId="2087A457" wp14:textId="77777777">
      <w:pPr>
        <w:pStyle w:val="Heading3"/>
        <w:rPr>
          <w:rFonts w:ascii="Calibri" w:hAnsi="Calibri" w:cs="Calibri"/>
          <w:sz w:val="22"/>
        </w:rPr>
      </w:pPr>
      <w:bookmarkStart w:name="_Toc497759563" w:id="5"/>
      <w:r>
        <w:rPr>
          <w:rFonts w:ascii="Calibri" w:hAnsi="Calibri" w:cs="Calibri"/>
          <w:sz w:val="22"/>
        </w:rPr>
        <w:t xml:space="preserve">3.3 </w:t>
      </w:r>
      <w:r w:rsidRPr="002C5730" w:rsidR="00515E7B">
        <w:rPr>
          <w:rFonts w:ascii="Calibri" w:hAnsi="Calibri" w:cs="Calibri"/>
          <w:sz w:val="22"/>
        </w:rPr>
        <w:t xml:space="preserve">Church </w:t>
      </w:r>
      <w:r w:rsidR="002C5730">
        <w:rPr>
          <w:rFonts w:ascii="Calibri" w:hAnsi="Calibri" w:cs="Calibri"/>
          <w:sz w:val="22"/>
        </w:rPr>
        <w:t>contact lists</w:t>
      </w:r>
      <w:bookmarkEnd w:id="5"/>
    </w:p>
    <w:p xmlns:wp14="http://schemas.microsoft.com/office/word/2010/wordml" w:rsidRPr="00013017" w:rsidR="004C273A" w:rsidP="004C273A" w:rsidRDefault="004C273A" w14:paraId="144A5D23" wp14:textId="77777777">
      <w:pPr>
        <w:autoSpaceDE w:val="0"/>
        <w:autoSpaceDN w:val="0"/>
        <w:adjustRightInd w:val="0"/>
        <w:ind w:left="360"/>
        <w:rPr>
          <w:rFonts w:ascii="Calibri" w:hAnsi="Calibri" w:cs="Arial"/>
          <w:b/>
          <w:bCs/>
          <w:color w:val="000000"/>
          <w:sz w:val="22"/>
          <w:szCs w:val="20"/>
        </w:rPr>
      </w:pPr>
    </w:p>
    <w:p xmlns:wp14="http://schemas.microsoft.com/office/word/2010/wordml" w:rsidRPr="00013017" w:rsidR="004670AD" w:rsidP="002A3865" w:rsidRDefault="00A8489A" w14:paraId="0A4330F1" wp14:textId="77777777">
      <w:pPr>
        <w:autoSpaceDE w:val="0"/>
        <w:autoSpaceDN w:val="0"/>
        <w:adjustRightInd w:val="0"/>
        <w:rPr>
          <w:rFonts w:ascii="Calibri" w:hAnsi="Calibri" w:cs="Arial"/>
          <w:bCs/>
          <w:color w:val="000000"/>
          <w:sz w:val="22"/>
          <w:szCs w:val="20"/>
        </w:rPr>
      </w:pPr>
      <w:r w:rsidRPr="00013017">
        <w:rPr>
          <w:rFonts w:ascii="Calibri" w:hAnsi="Calibri" w:cs="Arial"/>
          <w:color w:val="000000"/>
          <w:sz w:val="22"/>
          <w:szCs w:val="20"/>
        </w:rPr>
        <w:t>Th</w:t>
      </w:r>
      <w:r w:rsidRPr="00013017" w:rsidR="004670AD">
        <w:rPr>
          <w:rFonts w:ascii="Calibri" w:hAnsi="Calibri" w:cs="Arial"/>
          <w:color w:val="000000"/>
          <w:sz w:val="22"/>
          <w:szCs w:val="20"/>
        </w:rPr>
        <w:t xml:space="preserve">is list </w:t>
      </w:r>
      <w:r w:rsidR="00013017">
        <w:rPr>
          <w:rFonts w:ascii="Calibri" w:hAnsi="Calibri" w:cs="Arial"/>
          <w:color w:val="000000"/>
          <w:sz w:val="22"/>
          <w:szCs w:val="20"/>
        </w:rPr>
        <w:t xml:space="preserve">can be generated via the Hub as required to organise church events, or on request for </w:t>
      </w:r>
      <w:r w:rsidRPr="00013017" w:rsidR="004670AD">
        <w:rPr>
          <w:rFonts w:ascii="Calibri" w:hAnsi="Calibri" w:cs="Arial"/>
          <w:bCs/>
          <w:color w:val="000000"/>
          <w:sz w:val="22"/>
          <w:szCs w:val="20"/>
        </w:rPr>
        <w:t>members</w:t>
      </w:r>
      <w:r w:rsidR="00013017">
        <w:rPr>
          <w:rFonts w:ascii="Calibri" w:hAnsi="Calibri" w:cs="Arial"/>
          <w:bCs/>
          <w:color w:val="000000"/>
          <w:sz w:val="22"/>
          <w:szCs w:val="20"/>
        </w:rPr>
        <w:t xml:space="preserve"> who do not have regular access to </w:t>
      </w:r>
      <w:r w:rsidRPr="00013017" w:rsidR="004670AD">
        <w:rPr>
          <w:rFonts w:ascii="Calibri" w:hAnsi="Calibri" w:cs="Arial"/>
          <w:bCs/>
          <w:color w:val="000000"/>
          <w:sz w:val="22"/>
          <w:szCs w:val="20"/>
        </w:rPr>
        <w:t>a computer</w:t>
      </w:r>
      <w:r w:rsidR="00013017">
        <w:rPr>
          <w:rFonts w:ascii="Calibri" w:hAnsi="Calibri" w:cs="Arial"/>
          <w:bCs/>
          <w:color w:val="000000"/>
          <w:sz w:val="22"/>
          <w:szCs w:val="20"/>
        </w:rPr>
        <w:t>.</w:t>
      </w:r>
    </w:p>
    <w:p xmlns:wp14="http://schemas.microsoft.com/office/word/2010/wordml" w:rsidRPr="00013017" w:rsidR="002A3865" w:rsidP="002A3865" w:rsidRDefault="002A3865" w14:paraId="738610EB" wp14:textId="77777777">
      <w:pPr>
        <w:autoSpaceDE w:val="0"/>
        <w:autoSpaceDN w:val="0"/>
        <w:adjustRightInd w:val="0"/>
        <w:rPr>
          <w:rFonts w:ascii="Calibri" w:hAnsi="Calibri" w:cs="Arial"/>
          <w:bCs/>
          <w:color w:val="000000"/>
          <w:sz w:val="22"/>
          <w:szCs w:val="20"/>
        </w:rPr>
      </w:pPr>
    </w:p>
    <w:p xmlns:wp14="http://schemas.microsoft.com/office/word/2010/wordml" w:rsidRPr="00013017" w:rsidR="003A6D51" w:rsidP="002A3865" w:rsidRDefault="002A3865" w14:paraId="686E0DED" wp14:textId="77777777">
      <w:pPr>
        <w:autoSpaceDE w:val="0"/>
        <w:autoSpaceDN w:val="0"/>
        <w:adjustRightInd w:val="0"/>
        <w:rPr>
          <w:rFonts w:ascii="Calibri" w:hAnsi="Calibri" w:cs="Arial"/>
          <w:bCs/>
          <w:color w:val="000000"/>
          <w:sz w:val="22"/>
          <w:szCs w:val="20"/>
        </w:rPr>
      </w:pPr>
      <w:r w:rsidRPr="00013017">
        <w:rPr>
          <w:rFonts w:ascii="Calibri" w:hAnsi="Calibri" w:cs="Arial"/>
          <w:bCs/>
          <w:color w:val="000000"/>
          <w:sz w:val="22"/>
          <w:szCs w:val="20"/>
        </w:rPr>
        <w:t xml:space="preserve">Access to the </w:t>
      </w:r>
      <w:r w:rsidRPr="00013017" w:rsidR="004670AD">
        <w:rPr>
          <w:rFonts w:ascii="Calibri" w:hAnsi="Calibri" w:cs="Arial"/>
          <w:bCs/>
          <w:color w:val="000000"/>
          <w:sz w:val="22"/>
          <w:szCs w:val="20"/>
        </w:rPr>
        <w:t xml:space="preserve">contact details of other members is a privilege. </w:t>
      </w:r>
      <w:r w:rsidRPr="00013017" w:rsidR="003A6D51">
        <w:rPr>
          <w:rFonts w:ascii="Calibri" w:hAnsi="Calibri" w:cs="Arial"/>
          <w:bCs/>
          <w:color w:val="000000"/>
          <w:sz w:val="22"/>
          <w:szCs w:val="20"/>
        </w:rPr>
        <w:t xml:space="preserve">Please consider the following: </w:t>
      </w:r>
    </w:p>
    <w:p xmlns:wp14="http://schemas.microsoft.com/office/word/2010/wordml" w:rsidRPr="00013017" w:rsidR="002A3865" w:rsidP="00822A5D" w:rsidRDefault="002A3865" w14:paraId="429D3B07" wp14:textId="77777777">
      <w:pPr>
        <w:numPr>
          <w:ilvl w:val="0"/>
          <w:numId w:val="2"/>
        </w:numPr>
        <w:rPr>
          <w:rFonts w:ascii="Calibri" w:hAnsi="Calibri" w:cs="Arial"/>
          <w:sz w:val="22"/>
          <w:szCs w:val="20"/>
        </w:rPr>
      </w:pPr>
      <w:r w:rsidRPr="00013017">
        <w:rPr>
          <w:rFonts w:ascii="Calibri" w:hAnsi="Calibri" w:cs="Arial"/>
          <w:sz w:val="22"/>
          <w:szCs w:val="20"/>
        </w:rPr>
        <w:t>the Hub is the preferred method for emailing groups of which you are a member eg growth groups</w:t>
      </w:r>
    </w:p>
    <w:p xmlns:wp14="http://schemas.microsoft.com/office/word/2010/wordml" w:rsidRPr="00013017" w:rsidR="002A3865" w:rsidP="00822A5D" w:rsidRDefault="002A3865" w14:paraId="5F7C5751" wp14:textId="77777777">
      <w:pPr>
        <w:numPr>
          <w:ilvl w:val="0"/>
          <w:numId w:val="2"/>
        </w:numPr>
        <w:rPr>
          <w:rFonts w:ascii="Calibri" w:hAnsi="Calibri" w:cs="Arial"/>
          <w:sz w:val="22"/>
          <w:szCs w:val="20"/>
        </w:rPr>
      </w:pPr>
      <w:r w:rsidRPr="00013017">
        <w:rPr>
          <w:rFonts w:ascii="Calibri" w:hAnsi="Calibri" w:cs="Arial"/>
          <w:sz w:val="22"/>
          <w:szCs w:val="20"/>
        </w:rPr>
        <w:t>not everyone enjoys receiving a lot of email communication</w:t>
      </w:r>
    </w:p>
    <w:p xmlns:wp14="http://schemas.microsoft.com/office/word/2010/wordml" w:rsidRPr="00013017" w:rsidR="003A6D51" w:rsidP="00822A5D" w:rsidRDefault="003A6D51" w14:paraId="19626A3E" wp14:textId="77777777">
      <w:pPr>
        <w:numPr>
          <w:ilvl w:val="0"/>
          <w:numId w:val="2"/>
        </w:numPr>
        <w:rPr>
          <w:rFonts w:ascii="Calibri" w:hAnsi="Calibri" w:cs="Arial"/>
          <w:sz w:val="22"/>
          <w:szCs w:val="20"/>
        </w:rPr>
      </w:pPr>
      <w:r w:rsidRPr="00013017">
        <w:rPr>
          <w:rFonts w:ascii="Calibri" w:hAnsi="Calibri" w:cs="Arial"/>
          <w:bCs/>
          <w:color w:val="000000"/>
          <w:sz w:val="22"/>
          <w:szCs w:val="20"/>
        </w:rPr>
        <w:t>u</w:t>
      </w:r>
      <w:r w:rsidRPr="00013017" w:rsidR="004670AD">
        <w:rPr>
          <w:rFonts w:ascii="Calibri" w:hAnsi="Calibri" w:cs="Arial"/>
          <w:bCs/>
          <w:color w:val="000000"/>
          <w:sz w:val="22"/>
          <w:szCs w:val="20"/>
        </w:rPr>
        <w:t>ns</w:t>
      </w:r>
      <w:r w:rsidRPr="00013017" w:rsidR="004670AD">
        <w:rPr>
          <w:rFonts w:ascii="Calibri" w:hAnsi="Calibri" w:cs="Arial"/>
          <w:sz w:val="22"/>
          <w:szCs w:val="20"/>
        </w:rPr>
        <w:t xml:space="preserve">olicited </w:t>
      </w:r>
      <w:r w:rsidRPr="00013017">
        <w:rPr>
          <w:rFonts w:ascii="Calibri" w:hAnsi="Calibri" w:cs="Arial"/>
          <w:sz w:val="22"/>
          <w:szCs w:val="20"/>
        </w:rPr>
        <w:t xml:space="preserve">‘broadcast’ </w:t>
      </w:r>
      <w:r w:rsidRPr="00013017" w:rsidR="004670AD">
        <w:rPr>
          <w:rFonts w:ascii="Calibri" w:hAnsi="Calibri" w:cs="Arial"/>
          <w:sz w:val="22"/>
          <w:szCs w:val="20"/>
        </w:rPr>
        <w:t xml:space="preserve">emails to all members </w:t>
      </w:r>
      <w:r w:rsidRPr="00013017">
        <w:rPr>
          <w:rFonts w:ascii="Calibri" w:hAnsi="Calibri" w:cs="Arial"/>
          <w:sz w:val="22"/>
          <w:szCs w:val="20"/>
        </w:rPr>
        <w:t>or large groups is considered misuse of contact information</w:t>
      </w:r>
    </w:p>
    <w:p xmlns:wp14="http://schemas.microsoft.com/office/word/2010/wordml" w:rsidRPr="00013017" w:rsidR="003A6D51" w:rsidP="00822A5D" w:rsidRDefault="003A6D51" w14:paraId="14D842A1" wp14:textId="77777777">
      <w:pPr>
        <w:numPr>
          <w:ilvl w:val="0"/>
          <w:numId w:val="2"/>
        </w:numPr>
        <w:rPr>
          <w:rFonts w:ascii="Calibri" w:hAnsi="Calibri" w:cs="Arial"/>
          <w:sz w:val="22"/>
          <w:szCs w:val="20"/>
        </w:rPr>
      </w:pPr>
      <w:r w:rsidRPr="00013017">
        <w:rPr>
          <w:rFonts w:ascii="Calibri" w:hAnsi="Calibri" w:cs="Arial"/>
          <w:sz w:val="22"/>
          <w:szCs w:val="20"/>
        </w:rPr>
        <w:t>there is no valid reason to email large groups without authorisation eg event organisers</w:t>
      </w:r>
    </w:p>
    <w:p xmlns:wp14="http://schemas.microsoft.com/office/word/2010/wordml" w:rsidRPr="00573516" w:rsidR="003A6D51" w:rsidP="00822A5D" w:rsidRDefault="00013017" w14:paraId="39E37276" wp14:textId="77777777">
      <w:pPr>
        <w:numPr>
          <w:ilvl w:val="0"/>
          <w:numId w:val="2"/>
        </w:numPr>
        <w:rPr>
          <w:rFonts w:ascii="Calibri" w:hAnsi="Calibri" w:cs="Arial"/>
          <w:sz w:val="22"/>
          <w:szCs w:val="20"/>
        </w:rPr>
      </w:pPr>
      <w:r>
        <w:rPr>
          <w:rFonts w:ascii="Calibri" w:hAnsi="Calibri" w:cs="Arial"/>
          <w:sz w:val="22"/>
          <w:szCs w:val="20"/>
        </w:rPr>
        <w:t xml:space="preserve">the purpose of the list is to help </w:t>
      </w:r>
      <w:r w:rsidRPr="00013017" w:rsidR="003A6D51">
        <w:rPr>
          <w:rFonts w:ascii="Calibri" w:hAnsi="Calibri" w:cs="Arial"/>
          <w:sz w:val="22"/>
          <w:szCs w:val="20"/>
        </w:rPr>
        <w:t>members connect and care for each other in church – using the contact information for reasons that do not fit with this purpose</w:t>
      </w:r>
      <w:r w:rsidRPr="00573516" w:rsidR="003A6D51">
        <w:rPr>
          <w:rFonts w:ascii="Calibri" w:hAnsi="Calibri" w:cs="Arial"/>
          <w:sz w:val="22"/>
          <w:szCs w:val="20"/>
        </w:rPr>
        <w:t xml:space="preserve"> is </w:t>
      </w:r>
      <w:r w:rsidRPr="00573516" w:rsidR="002A3865">
        <w:rPr>
          <w:rFonts w:ascii="Calibri" w:hAnsi="Calibri" w:cs="Arial"/>
          <w:sz w:val="22"/>
          <w:szCs w:val="20"/>
        </w:rPr>
        <w:t xml:space="preserve">considered a misuse of </w:t>
      </w:r>
      <w:r w:rsidRPr="00573516" w:rsidR="003A6D51">
        <w:rPr>
          <w:rFonts w:ascii="Calibri" w:hAnsi="Calibri" w:cs="Arial"/>
          <w:sz w:val="22"/>
          <w:szCs w:val="20"/>
        </w:rPr>
        <w:t>this information</w:t>
      </w:r>
    </w:p>
    <w:p xmlns:wp14="http://schemas.microsoft.com/office/word/2010/wordml" w:rsidRPr="00573516" w:rsidR="002A3865" w:rsidP="00822A5D" w:rsidRDefault="003A6D51" w14:paraId="396D5A11" wp14:textId="77777777">
      <w:pPr>
        <w:numPr>
          <w:ilvl w:val="0"/>
          <w:numId w:val="2"/>
        </w:numPr>
        <w:rPr>
          <w:rFonts w:ascii="Calibri" w:hAnsi="Calibri" w:cs="Arial"/>
          <w:b/>
          <w:bCs/>
          <w:sz w:val="22"/>
          <w:szCs w:val="20"/>
        </w:rPr>
      </w:pPr>
      <w:r w:rsidRPr="00573516">
        <w:rPr>
          <w:rFonts w:ascii="Calibri" w:hAnsi="Calibri" w:cs="Arial"/>
          <w:sz w:val="22"/>
          <w:szCs w:val="20"/>
        </w:rPr>
        <w:t>if you have any doubt about whether your use of member’</w:t>
      </w:r>
      <w:r w:rsidRPr="00573516" w:rsidR="00E35104">
        <w:rPr>
          <w:rFonts w:ascii="Calibri" w:hAnsi="Calibri" w:cs="Arial"/>
          <w:sz w:val="22"/>
          <w:szCs w:val="20"/>
        </w:rPr>
        <w:t xml:space="preserve">s personal information would be </w:t>
      </w:r>
      <w:r w:rsidRPr="00573516">
        <w:rPr>
          <w:rFonts w:ascii="Calibri" w:hAnsi="Calibri" w:cs="Arial"/>
          <w:sz w:val="22"/>
          <w:szCs w:val="20"/>
        </w:rPr>
        <w:t xml:space="preserve">appropriate seek input from your </w:t>
      </w:r>
      <w:r w:rsidRPr="00573516" w:rsidR="00E35104">
        <w:rPr>
          <w:rFonts w:ascii="Calibri" w:hAnsi="Calibri" w:cs="Arial"/>
          <w:sz w:val="22"/>
          <w:szCs w:val="20"/>
        </w:rPr>
        <w:t xml:space="preserve">growth group or ministry leader or email </w:t>
      </w:r>
      <w:hyperlink w:history="1" r:id="rId11">
        <w:r w:rsidRPr="00573516" w:rsidR="00013017">
          <w:rPr>
            <w:rStyle w:val="Hyperlink"/>
            <w:rFonts w:ascii="Calibri" w:hAnsi="Calibri" w:cs="Arial"/>
            <w:color w:val="auto"/>
            <w:sz w:val="22"/>
            <w:szCs w:val="20"/>
          </w:rPr>
          <w:t>admin@lighthouse.net.au</w:t>
        </w:r>
      </w:hyperlink>
      <w:r w:rsidRPr="00573516" w:rsidR="00E35104">
        <w:rPr>
          <w:rFonts w:ascii="Calibri" w:hAnsi="Calibri" w:cs="Arial"/>
          <w:sz w:val="22"/>
          <w:szCs w:val="20"/>
        </w:rPr>
        <w:t xml:space="preserve">  </w:t>
      </w:r>
      <w:r w:rsidRPr="00573516" w:rsidR="00191C96">
        <w:rPr>
          <w:rFonts w:ascii="Calibri" w:hAnsi="Calibri" w:cs="Arial"/>
          <w:b/>
          <w:bCs/>
          <w:sz w:val="22"/>
          <w:szCs w:val="20"/>
        </w:rPr>
        <w:t xml:space="preserve"> </w:t>
      </w:r>
    </w:p>
    <w:p xmlns:wp14="http://schemas.microsoft.com/office/word/2010/wordml" w:rsidRPr="00573516" w:rsidR="002A3865" w:rsidP="002A3865" w:rsidRDefault="002A3865" w14:paraId="637805D2" wp14:textId="77777777">
      <w:pPr>
        <w:rPr>
          <w:rFonts w:ascii="Calibri" w:hAnsi="Calibri" w:cs="Arial"/>
          <w:b/>
          <w:bCs/>
          <w:sz w:val="22"/>
          <w:szCs w:val="20"/>
        </w:rPr>
      </w:pPr>
    </w:p>
    <w:p xmlns:wp14="http://schemas.microsoft.com/office/word/2010/wordml" w:rsidRPr="00013017" w:rsidR="002A3865" w:rsidP="002A3865" w:rsidRDefault="002A3865" w14:paraId="65EDE412" wp14:textId="77777777">
      <w:pPr>
        <w:rPr>
          <w:rFonts w:ascii="Calibri" w:hAnsi="Calibri" w:cs="Arial"/>
          <w:bCs/>
          <w:color w:val="000000"/>
          <w:sz w:val="22"/>
          <w:szCs w:val="20"/>
        </w:rPr>
      </w:pPr>
      <w:r w:rsidRPr="00573516">
        <w:rPr>
          <w:rFonts w:ascii="Calibri" w:hAnsi="Calibri" w:cs="Arial"/>
          <w:bCs/>
          <w:sz w:val="22"/>
          <w:szCs w:val="20"/>
        </w:rPr>
        <w:t>If there is a time where contact information is considered t</w:t>
      </w:r>
      <w:r w:rsidRPr="00013017">
        <w:rPr>
          <w:rFonts w:ascii="Calibri" w:hAnsi="Calibri" w:cs="Arial"/>
          <w:bCs/>
          <w:color w:val="000000"/>
          <w:sz w:val="22"/>
          <w:szCs w:val="20"/>
        </w:rPr>
        <w:t>o be misused, a pastor or other leader will address the matter directly with the person to explain the situation and ensure it does not happen again. If there are any further concerns</w:t>
      </w:r>
      <w:r w:rsidRPr="00013017" w:rsidR="002F321A">
        <w:rPr>
          <w:rFonts w:ascii="Calibri" w:hAnsi="Calibri" w:cs="Arial"/>
          <w:bCs/>
          <w:color w:val="000000"/>
          <w:sz w:val="22"/>
          <w:szCs w:val="20"/>
        </w:rPr>
        <w:t>,</w:t>
      </w:r>
      <w:r w:rsidRPr="00013017">
        <w:rPr>
          <w:rFonts w:ascii="Calibri" w:hAnsi="Calibri" w:cs="Arial"/>
          <w:bCs/>
          <w:color w:val="000000"/>
          <w:sz w:val="22"/>
          <w:szCs w:val="20"/>
        </w:rPr>
        <w:t xml:space="preserve"> access to the Hub and further contact lists will be suspended</w:t>
      </w:r>
      <w:r w:rsidRPr="00013017" w:rsidR="002F321A">
        <w:rPr>
          <w:rFonts w:ascii="Calibri" w:hAnsi="Calibri" w:cs="Arial"/>
          <w:bCs/>
          <w:color w:val="000000"/>
          <w:sz w:val="22"/>
          <w:szCs w:val="20"/>
        </w:rPr>
        <w:t xml:space="preserve"> as a necessary step in ensuring </w:t>
      </w:r>
      <w:r w:rsidRPr="00013017" w:rsidR="002F321A">
        <w:rPr>
          <w:rFonts w:ascii="Calibri" w:hAnsi="Calibri" w:cs="Arial"/>
          <w:color w:val="000000"/>
          <w:sz w:val="22"/>
          <w:szCs w:val="22"/>
        </w:rPr>
        <w:t xml:space="preserve">personal information provided and maintained by </w:t>
      </w:r>
      <w:r w:rsidR="00013017">
        <w:rPr>
          <w:rFonts w:ascii="Calibri" w:hAnsi="Calibri" w:cs="Arial"/>
          <w:color w:val="000000"/>
          <w:sz w:val="22"/>
          <w:szCs w:val="22"/>
        </w:rPr>
        <w:t>Lighthouse Church</w:t>
      </w:r>
      <w:r w:rsidRPr="00013017" w:rsidR="002F321A">
        <w:rPr>
          <w:rFonts w:ascii="Calibri" w:hAnsi="Calibri" w:cs="Arial"/>
          <w:color w:val="000000"/>
          <w:sz w:val="22"/>
          <w:szCs w:val="22"/>
        </w:rPr>
        <w:t xml:space="preserve"> is managed carefully and respectfully.</w:t>
      </w:r>
      <w:r w:rsidRPr="00013017">
        <w:rPr>
          <w:rFonts w:ascii="Calibri" w:hAnsi="Calibri" w:cs="Arial"/>
          <w:bCs/>
          <w:color w:val="000000"/>
          <w:sz w:val="22"/>
          <w:szCs w:val="20"/>
        </w:rPr>
        <w:t xml:space="preserve">   </w:t>
      </w:r>
    </w:p>
    <w:p xmlns:wp14="http://schemas.microsoft.com/office/word/2010/wordml" w:rsidRPr="00013017" w:rsidR="00A77731" w:rsidP="00E17B45" w:rsidRDefault="00A77731" w14:paraId="463F29E8" wp14:textId="77777777">
      <w:pPr>
        <w:rPr>
          <w:rFonts w:ascii="Calibri" w:hAnsi="Calibri" w:cs="Arial"/>
          <w:sz w:val="22"/>
          <w:szCs w:val="20"/>
        </w:rPr>
      </w:pPr>
    </w:p>
    <w:p xmlns:wp14="http://schemas.microsoft.com/office/word/2010/wordml" w:rsidRPr="002C5730" w:rsidR="00A8489A" w:rsidP="00E17B45" w:rsidRDefault="00573516" w14:paraId="0A32C389" wp14:textId="77777777">
      <w:pPr>
        <w:pStyle w:val="Heading3"/>
        <w:spacing w:before="0" w:after="0"/>
        <w:rPr>
          <w:rFonts w:ascii="Calibri" w:hAnsi="Calibri" w:cs="Calibri"/>
          <w:sz w:val="22"/>
        </w:rPr>
      </w:pPr>
      <w:bookmarkStart w:name="_Toc497759564" w:id="6"/>
      <w:r>
        <w:rPr>
          <w:rFonts w:ascii="Calibri" w:hAnsi="Calibri" w:cs="Calibri"/>
          <w:sz w:val="22"/>
        </w:rPr>
        <w:t xml:space="preserve">3.4 </w:t>
      </w:r>
      <w:r w:rsidRPr="002C5730" w:rsidR="00A8489A">
        <w:rPr>
          <w:rFonts w:ascii="Calibri" w:hAnsi="Calibri" w:cs="Calibri"/>
          <w:sz w:val="22"/>
        </w:rPr>
        <w:t>Church website</w:t>
      </w:r>
      <w:bookmarkEnd w:id="6"/>
    </w:p>
    <w:p xmlns:wp14="http://schemas.microsoft.com/office/word/2010/wordml" w:rsidRPr="00013017" w:rsidR="002F321A" w:rsidP="002F321A" w:rsidRDefault="002F321A" w14:paraId="3B7B4B86" wp14:textId="77777777">
      <w:pPr>
        <w:rPr>
          <w:rFonts w:ascii="Calibri" w:hAnsi="Calibri" w:cs="Arial"/>
          <w:b/>
          <w:bCs/>
          <w:sz w:val="22"/>
          <w:szCs w:val="20"/>
        </w:rPr>
      </w:pPr>
    </w:p>
    <w:p xmlns:wp14="http://schemas.microsoft.com/office/word/2010/wordml" w:rsidRPr="00013017" w:rsidR="00771C2F" w:rsidP="002F321A" w:rsidRDefault="00013017" w14:paraId="23A58769" wp14:textId="77777777">
      <w:pPr>
        <w:rPr>
          <w:rFonts w:ascii="Calibri" w:hAnsi="Calibri" w:cs="Arial"/>
          <w:b/>
          <w:bCs/>
          <w:sz w:val="22"/>
          <w:szCs w:val="20"/>
        </w:rPr>
      </w:pPr>
      <w:r>
        <w:rPr>
          <w:rFonts w:ascii="Calibri" w:hAnsi="Calibri" w:cs="Arial"/>
          <w:sz w:val="22"/>
          <w:szCs w:val="20"/>
        </w:rPr>
        <w:t>Our website address</w:t>
      </w:r>
      <w:r w:rsidRPr="00573516">
        <w:rPr>
          <w:rFonts w:ascii="Calibri" w:hAnsi="Calibri" w:cs="Arial"/>
          <w:sz w:val="22"/>
          <w:szCs w:val="20"/>
        </w:rPr>
        <w:t xml:space="preserve"> is </w:t>
      </w:r>
      <w:hyperlink w:history="1" r:id="rId12">
        <w:r w:rsidRPr="00573516">
          <w:rPr>
            <w:rStyle w:val="Hyperlink"/>
            <w:rFonts w:ascii="Calibri" w:hAnsi="Calibri" w:cs="Arial"/>
            <w:color w:val="auto"/>
            <w:sz w:val="22"/>
            <w:szCs w:val="20"/>
          </w:rPr>
          <w:t>www.lighthouse.net.au</w:t>
        </w:r>
      </w:hyperlink>
      <w:r w:rsidRPr="00573516" w:rsidR="00F3664E">
        <w:rPr>
          <w:rFonts w:ascii="Calibri" w:hAnsi="Calibri" w:cs="Arial"/>
          <w:b/>
          <w:bCs/>
          <w:sz w:val="22"/>
          <w:szCs w:val="20"/>
        </w:rPr>
        <w:t xml:space="preserve"> </w:t>
      </w:r>
      <w:r w:rsidR="00E17B45">
        <w:rPr>
          <w:rFonts w:ascii="Calibri" w:hAnsi="Calibri" w:cs="Arial"/>
          <w:sz w:val="22"/>
          <w:szCs w:val="20"/>
        </w:rPr>
        <w:t xml:space="preserve">There is the option to make some areas of the website accessible only to </w:t>
      </w:r>
      <w:r w:rsidRPr="00573516" w:rsidR="00F3664E">
        <w:rPr>
          <w:rFonts w:ascii="Calibri" w:hAnsi="Calibri" w:cs="Arial"/>
          <w:sz w:val="22"/>
          <w:szCs w:val="20"/>
        </w:rPr>
        <w:t xml:space="preserve">members who have </w:t>
      </w:r>
      <w:r w:rsidRPr="00573516" w:rsidR="00E35104">
        <w:rPr>
          <w:rFonts w:ascii="Calibri" w:hAnsi="Calibri" w:cs="Arial"/>
          <w:sz w:val="22"/>
          <w:szCs w:val="20"/>
        </w:rPr>
        <w:t>completed an information consent form</w:t>
      </w:r>
      <w:r w:rsidRPr="00573516" w:rsidR="002F321A">
        <w:rPr>
          <w:rFonts w:ascii="Calibri" w:hAnsi="Calibri" w:cs="Arial"/>
          <w:sz w:val="22"/>
          <w:szCs w:val="20"/>
        </w:rPr>
        <w:t>.</w:t>
      </w:r>
      <w:r w:rsidRPr="00013017" w:rsidR="004953A9">
        <w:rPr>
          <w:rFonts w:ascii="Calibri" w:hAnsi="Calibri" w:cs="Arial"/>
          <w:bCs/>
          <w:sz w:val="22"/>
          <w:szCs w:val="20"/>
        </w:rPr>
        <w:t xml:space="preserve">  </w:t>
      </w:r>
    </w:p>
    <w:p xmlns:wp14="http://schemas.microsoft.com/office/word/2010/wordml" w:rsidRPr="002C5730" w:rsidR="00771C2F" w:rsidP="00573516" w:rsidRDefault="00771C2F" w14:paraId="6DEC2FE5" wp14:textId="77777777">
      <w:pPr>
        <w:pStyle w:val="Heading3"/>
        <w:numPr>
          <w:ilvl w:val="1"/>
          <w:numId w:val="24"/>
        </w:numPr>
        <w:rPr>
          <w:rFonts w:ascii="Calibri" w:hAnsi="Calibri" w:cs="Calibri"/>
          <w:sz w:val="22"/>
        </w:rPr>
      </w:pPr>
      <w:bookmarkStart w:name="_Toc497759565" w:id="7"/>
      <w:r w:rsidRPr="002C5730">
        <w:rPr>
          <w:rFonts w:ascii="Calibri" w:hAnsi="Calibri" w:cs="Calibri"/>
          <w:sz w:val="22"/>
        </w:rPr>
        <w:t>Photograph</w:t>
      </w:r>
      <w:r w:rsidRPr="002C5730" w:rsidR="00E35104">
        <w:rPr>
          <w:rFonts w:ascii="Calibri" w:hAnsi="Calibri" w:cs="Calibri"/>
          <w:sz w:val="22"/>
        </w:rPr>
        <w:t>s</w:t>
      </w:r>
      <w:bookmarkEnd w:id="7"/>
    </w:p>
    <w:p xmlns:wp14="http://schemas.microsoft.com/office/word/2010/wordml" w:rsidRPr="00013017" w:rsidR="002F321A" w:rsidP="002F321A" w:rsidRDefault="002F321A" w14:paraId="3A0FF5F2" wp14:textId="77777777">
      <w:pPr>
        <w:ind w:left="360"/>
        <w:rPr>
          <w:rFonts w:ascii="Calibri" w:hAnsi="Calibri" w:cs="Arial"/>
          <w:b/>
          <w:color w:val="000000"/>
          <w:sz w:val="22"/>
          <w:szCs w:val="20"/>
        </w:rPr>
      </w:pPr>
    </w:p>
    <w:p xmlns:wp14="http://schemas.microsoft.com/office/word/2010/wordml" w:rsidRPr="00E17B45" w:rsidR="00893223" w:rsidP="002F321A" w:rsidRDefault="00893223" w14:paraId="4CB22A1E" wp14:textId="77777777">
      <w:pPr>
        <w:rPr>
          <w:rFonts w:ascii="Calibri" w:hAnsi="Calibri"/>
          <w:sz w:val="22"/>
          <w:szCs w:val="20"/>
          <w:u w:val="single"/>
        </w:rPr>
      </w:pPr>
      <w:r w:rsidRPr="00E17B45">
        <w:rPr>
          <w:rFonts w:ascii="Calibri" w:hAnsi="Calibri"/>
          <w:sz w:val="22"/>
          <w:szCs w:val="20"/>
          <w:u w:val="single"/>
        </w:rPr>
        <w:t>Guidelines for taking photos</w:t>
      </w:r>
    </w:p>
    <w:p xmlns:wp14="http://schemas.microsoft.com/office/word/2010/wordml" w:rsidRPr="00013017" w:rsidR="00893223" w:rsidP="002F321A" w:rsidRDefault="00893223" w14:paraId="5630AD66" wp14:textId="77777777">
      <w:pPr>
        <w:rPr>
          <w:rFonts w:ascii="Calibri" w:hAnsi="Calibri"/>
          <w:sz w:val="22"/>
          <w:szCs w:val="20"/>
        </w:rPr>
      </w:pPr>
    </w:p>
    <w:p xmlns:wp14="http://schemas.microsoft.com/office/word/2010/wordml" w:rsidRPr="00013017" w:rsidR="002F321A" w:rsidP="002F321A" w:rsidRDefault="002F321A" w14:paraId="6A969E7F" wp14:textId="77777777">
      <w:pPr>
        <w:rPr>
          <w:rFonts w:ascii="Calibri" w:hAnsi="Calibri" w:cs="Arial"/>
          <w:color w:val="000000"/>
          <w:sz w:val="22"/>
          <w:szCs w:val="20"/>
        </w:rPr>
      </w:pPr>
      <w:r w:rsidRPr="00013017">
        <w:rPr>
          <w:rFonts w:ascii="Calibri" w:hAnsi="Calibri"/>
          <w:sz w:val="22"/>
          <w:szCs w:val="20"/>
        </w:rPr>
        <w:t>W</w:t>
      </w:r>
      <w:r w:rsidRPr="00013017" w:rsidR="00771C2F">
        <w:rPr>
          <w:rFonts w:ascii="Calibri" w:hAnsi="Calibri"/>
          <w:sz w:val="22"/>
          <w:szCs w:val="20"/>
        </w:rPr>
        <w:t xml:space="preserve">hen taking photographs at </w:t>
      </w:r>
      <w:r w:rsidR="00013017">
        <w:rPr>
          <w:rFonts w:ascii="Calibri" w:hAnsi="Calibri"/>
          <w:sz w:val="22"/>
          <w:szCs w:val="20"/>
        </w:rPr>
        <w:t xml:space="preserve">Lighthouse Church </w:t>
      </w:r>
      <w:r w:rsidRPr="00013017" w:rsidR="00771C2F">
        <w:rPr>
          <w:rFonts w:ascii="Calibri" w:hAnsi="Calibri"/>
          <w:sz w:val="22"/>
          <w:szCs w:val="20"/>
        </w:rPr>
        <w:t xml:space="preserve">events for church purposes </w:t>
      </w:r>
      <w:r w:rsidRPr="00013017">
        <w:rPr>
          <w:rFonts w:ascii="Calibri" w:hAnsi="Calibri"/>
          <w:sz w:val="22"/>
          <w:szCs w:val="20"/>
        </w:rPr>
        <w:t>t</w:t>
      </w:r>
      <w:r w:rsidRPr="00013017">
        <w:rPr>
          <w:rFonts w:ascii="Calibri" w:hAnsi="Calibri" w:cs="Arial"/>
          <w:color w:val="000000"/>
          <w:sz w:val="22"/>
          <w:szCs w:val="20"/>
        </w:rPr>
        <w:t xml:space="preserve">he following guidelines should be considered: </w:t>
      </w:r>
    </w:p>
    <w:p xmlns:wp14="http://schemas.microsoft.com/office/word/2010/wordml" w:rsidRPr="00013017" w:rsidR="00771C2F" w:rsidP="00822A5D" w:rsidRDefault="002F321A" w14:paraId="7B7A5AF6" wp14:textId="77777777">
      <w:pPr>
        <w:numPr>
          <w:ilvl w:val="0"/>
          <w:numId w:val="8"/>
        </w:numPr>
        <w:rPr>
          <w:rFonts w:ascii="Calibri" w:hAnsi="Calibri" w:cs="Arial"/>
          <w:color w:val="000000"/>
          <w:sz w:val="22"/>
          <w:szCs w:val="20"/>
        </w:rPr>
      </w:pPr>
      <w:r w:rsidRPr="00013017">
        <w:rPr>
          <w:rFonts w:ascii="Calibri" w:hAnsi="Calibri" w:cs="Arial"/>
          <w:color w:val="000000"/>
          <w:sz w:val="22"/>
          <w:szCs w:val="20"/>
        </w:rPr>
        <w:t>ask permission - i</w:t>
      </w:r>
      <w:r w:rsidRPr="00013017" w:rsidR="00771C2F">
        <w:rPr>
          <w:rFonts w:ascii="Calibri" w:hAnsi="Calibri" w:cs="Arial"/>
          <w:color w:val="000000"/>
          <w:sz w:val="22"/>
          <w:szCs w:val="20"/>
        </w:rPr>
        <w:t xml:space="preserve">f someone declines or expresses discomfort avoid taking their photograph </w:t>
      </w:r>
    </w:p>
    <w:p xmlns:wp14="http://schemas.microsoft.com/office/word/2010/wordml" w:rsidRPr="00013017" w:rsidR="00771C2F" w:rsidP="00822A5D" w:rsidRDefault="002F321A" w14:paraId="2F1883B6" wp14:textId="77777777">
      <w:pPr>
        <w:numPr>
          <w:ilvl w:val="0"/>
          <w:numId w:val="4"/>
        </w:numPr>
        <w:rPr>
          <w:rFonts w:ascii="Calibri" w:hAnsi="Calibri"/>
          <w:sz w:val="22"/>
          <w:szCs w:val="20"/>
        </w:rPr>
      </w:pPr>
      <w:r w:rsidRPr="00013017">
        <w:rPr>
          <w:rFonts w:ascii="Calibri" w:hAnsi="Calibri"/>
          <w:sz w:val="22"/>
          <w:szCs w:val="20"/>
        </w:rPr>
        <w:t>p</w:t>
      </w:r>
      <w:r w:rsidRPr="00013017" w:rsidR="00771C2F">
        <w:rPr>
          <w:rFonts w:ascii="Calibri" w:hAnsi="Calibri"/>
          <w:sz w:val="22"/>
          <w:szCs w:val="20"/>
        </w:rPr>
        <w:t xml:space="preserve">hotographs of children or youth should focus on the activity and </w:t>
      </w:r>
      <w:r w:rsidRPr="00013017">
        <w:rPr>
          <w:rFonts w:ascii="Calibri" w:hAnsi="Calibri"/>
          <w:sz w:val="22"/>
          <w:szCs w:val="20"/>
        </w:rPr>
        <w:t>the group, rat</w:t>
      </w:r>
      <w:r w:rsidRPr="00013017" w:rsidR="00771C2F">
        <w:rPr>
          <w:rFonts w:ascii="Calibri" w:hAnsi="Calibri"/>
          <w:sz w:val="22"/>
          <w:szCs w:val="20"/>
        </w:rPr>
        <w:t xml:space="preserve">her than an individual </w:t>
      </w:r>
    </w:p>
    <w:p xmlns:wp14="http://schemas.microsoft.com/office/word/2010/wordml" w:rsidRPr="00013017" w:rsidR="00771C2F" w:rsidP="00822A5D" w:rsidRDefault="002F321A" w14:paraId="747584F9" wp14:textId="77777777">
      <w:pPr>
        <w:numPr>
          <w:ilvl w:val="0"/>
          <w:numId w:val="3"/>
        </w:numPr>
        <w:rPr>
          <w:rFonts w:ascii="Calibri" w:hAnsi="Calibri" w:cs="Arial"/>
          <w:color w:val="000000"/>
          <w:sz w:val="22"/>
          <w:szCs w:val="20"/>
        </w:rPr>
      </w:pPr>
      <w:r w:rsidRPr="00013017">
        <w:rPr>
          <w:rFonts w:ascii="Calibri" w:hAnsi="Calibri" w:cs="Arial"/>
          <w:color w:val="000000"/>
          <w:sz w:val="22"/>
          <w:szCs w:val="20"/>
        </w:rPr>
        <w:t>a</w:t>
      </w:r>
      <w:r w:rsidRPr="00013017" w:rsidR="00771C2F">
        <w:rPr>
          <w:rFonts w:ascii="Calibri" w:hAnsi="Calibri" w:cs="Arial"/>
          <w:color w:val="000000"/>
          <w:sz w:val="22"/>
          <w:szCs w:val="20"/>
        </w:rPr>
        <w:t>void taking photos of people that may cau</w:t>
      </w:r>
      <w:r w:rsidRPr="00013017">
        <w:rPr>
          <w:rFonts w:ascii="Calibri" w:hAnsi="Calibri" w:cs="Arial"/>
          <w:color w:val="000000"/>
          <w:sz w:val="22"/>
          <w:szCs w:val="20"/>
        </w:rPr>
        <w:t>se embarrassment or discomfort</w:t>
      </w:r>
    </w:p>
    <w:p xmlns:wp14="http://schemas.microsoft.com/office/word/2010/wordml" w:rsidRPr="00013017" w:rsidR="002F321A" w:rsidP="00822A5D" w:rsidRDefault="002F321A" w14:paraId="0D119FDF" wp14:textId="77777777">
      <w:pPr>
        <w:numPr>
          <w:ilvl w:val="0"/>
          <w:numId w:val="3"/>
        </w:numPr>
        <w:rPr>
          <w:rFonts w:ascii="Calibri" w:hAnsi="Calibri" w:cs="Tahoma"/>
          <w:sz w:val="22"/>
          <w:szCs w:val="20"/>
          <w:lang w:val="en-US"/>
        </w:rPr>
      </w:pPr>
      <w:r w:rsidRPr="00013017">
        <w:rPr>
          <w:rFonts w:ascii="Calibri" w:hAnsi="Calibri" w:cs="Tahoma"/>
          <w:sz w:val="22"/>
          <w:szCs w:val="20"/>
          <w:lang w:val="en-US"/>
        </w:rPr>
        <w:t>a</w:t>
      </w:r>
      <w:r w:rsidRPr="00013017" w:rsidR="00717589">
        <w:rPr>
          <w:rFonts w:ascii="Calibri" w:hAnsi="Calibri" w:cs="Tahoma"/>
          <w:sz w:val="22"/>
          <w:szCs w:val="20"/>
          <w:lang w:val="en-US"/>
        </w:rPr>
        <w:t xml:space="preserve">void using photos of people who have left </w:t>
      </w:r>
      <w:r w:rsidR="00013017">
        <w:rPr>
          <w:rFonts w:ascii="Calibri" w:hAnsi="Calibri" w:cs="Tahoma"/>
          <w:sz w:val="22"/>
          <w:szCs w:val="20"/>
          <w:lang w:val="en-US"/>
        </w:rPr>
        <w:t xml:space="preserve">church </w:t>
      </w:r>
      <w:r w:rsidRPr="00013017">
        <w:rPr>
          <w:rFonts w:ascii="Calibri" w:hAnsi="Calibri" w:cs="Tahoma"/>
          <w:sz w:val="22"/>
          <w:szCs w:val="20"/>
          <w:lang w:val="en-US"/>
        </w:rPr>
        <w:t>- w</w:t>
      </w:r>
      <w:r w:rsidRPr="00013017" w:rsidR="00717589">
        <w:rPr>
          <w:rFonts w:ascii="Calibri" w:hAnsi="Calibri" w:cs="Tahoma"/>
          <w:sz w:val="22"/>
          <w:szCs w:val="20"/>
          <w:lang w:val="en-US"/>
        </w:rPr>
        <w:t>ithdrawal of membership should be considered a withdrawal of consent to use images for promotional purposes</w:t>
      </w:r>
    </w:p>
    <w:p xmlns:wp14="http://schemas.microsoft.com/office/word/2010/wordml" w:rsidRPr="00013017" w:rsidR="002F321A" w:rsidP="00822A5D" w:rsidRDefault="002F321A" w14:paraId="4FC4F760" wp14:textId="77777777">
      <w:pPr>
        <w:numPr>
          <w:ilvl w:val="0"/>
          <w:numId w:val="3"/>
        </w:numPr>
        <w:rPr>
          <w:rFonts w:ascii="Calibri" w:hAnsi="Calibri" w:cs="Tahoma"/>
          <w:sz w:val="22"/>
          <w:szCs w:val="20"/>
          <w:lang w:val="en-US"/>
        </w:rPr>
      </w:pPr>
      <w:r w:rsidRPr="00013017">
        <w:rPr>
          <w:rFonts w:ascii="Calibri" w:hAnsi="Calibri" w:cs="Tahoma"/>
          <w:sz w:val="22"/>
          <w:szCs w:val="20"/>
          <w:lang w:val="en-US"/>
        </w:rPr>
        <w:t xml:space="preserve">if in doubt don’t take or use the photo. </w:t>
      </w:r>
    </w:p>
    <w:p xmlns:wp14="http://schemas.microsoft.com/office/word/2010/wordml" w:rsidRPr="00013017" w:rsidR="002F321A" w:rsidP="002F321A" w:rsidRDefault="002F321A" w14:paraId="61829076" wp14:textId="77777777">
      <w:pPr>
        <w:rPr>
          <w:rFonts w:ascii="Calibri" w:hAnsi="Calibri" w:cs="Tahoma"/>
          <w:sz w:val="22"/>
          <w:szCs w:val="20"/>
          <w:lang w:val="en-US"/>
        </w:rPr>
      </w:pPr>
    </w:p>
    <w:p xmlns:wp14="http://schemas.microsoft.com/office/word/2010/wordml" w:rsidRPr="00E17B45" w:rsidR="00893223" w:rsidP="00893223" w:rsidRDefault="00013017" w14:paraId="11551457" wp14:textId="77777777">
      <w:pPr>
        <w:spacing w:after="60"/>
        <w:rPr>
          <w:rFonts w:ascii="Calibri" w:hAnsi="Calibri" w:cs="Tahoma"/>
          <w:sz w:val="22"/>
          <w:szCs w:val="20"/>
          <w:u w:val="single"/>
          <w:lang w:val="en-US"/>
        </w:rPr>
      </w:pPr>
      <w:r>
        <w:rPr>
          <w:rFonts w:ascii="Calibri" w:hAnsi="Calibri" w:cs="Tahoma"/>
          <w:b/>
          <w:sz w:val="22"/>
          <w:szCs w:val="20"/>
          <w:lang w:val="en-US"/>
        </w:rPr>
        <w:br w:type="page"/>
      </w:r>
      <w:r w:rsidRPr="00E17B45" w:rsidR="00893223">
        <w:rPr>
          <w:rFonts w:ascii="Calibri" w:hAnsi="Calibri" w:cs="Tahoma"/>
          <w:sz w:val="22"/>
          <w:szCs w:val="20"/>
          <w:u w:val="single"/>
          <w:lang w:val="en-US"/>
        </w:rPr>
        <w:t xml:space="preserve">Guidelines for using photos </w:t>
      </w:r>
    </w:p>
    <w:p xmlns:wp14="http://schemas.microsoft.com/office/word/2010/wordml" w:rsidRPr="00013017" w:rsidR="00893223" w:rsidP="00893223" w:rsidRDefault="00893223" w14:paraId="2BA226A1" wp14:textId="77777777">
      <w:pPr>
        <w:rPr>
          <w:rFonts w:ascii="Calibri" w:hAnsi="Calibri" w:cs="Tahoma"/>
          <w:sz w:val="22"/>
          <w:szCs w:val="20"/>
          <w:lang w:val="en-US"/>
        </w:rPr>
      </w:pPr>
    </w:p>
    <w:p xmlns:wp14="http://schemas.microsoft.com/office/word/2010/wordml" w:rsidRPr="00573516" w:rsidR="00334C07" w:rsidP="00893223" w:rsidRDefault="00717589" w14:paraId="23A17255" wp14:textId="77777777">
      <w:pPr>
        <w:rPr>
          <w:rFonts w:ascii="Calibri" w:hAnsi="Calibri" w:cs="Tahoma"/>
          <w:sz w:val="22"/>
          <w:szCs w:val="22"/>
          <w:lang w:val="en-US"/>
        </w:rPr>
      </w:pPr>
      <w:r w:rsidRPr="00013017">
        <w:rPr>
          <w:rFonts w:ascii="Calibri" w:hAnsi="Calibri" w:cs="Tahoma"/>
          <w:sz w:val="22"/>
          <w:szCs w:val="22"/>
          <w:lang w:val="en-US"/>
        </w:rPr>
        <w:t>Where possible use photos of f</w:t>
      </w:r>
      <w:r w:rsidRPr="00013017" w:rsidR="00334C07">
        <w:rPr>
          <w:rFonts w:ascii="Calibri" w:hAnsi="Calibri" w:cs="Tahoma"/>
          <w:sz w:val="22"/>
          <w:szCs w:val="22"/>
          <w:lang w:val="en-US"/>
        </w:rPr>
        <w:t>ormal members</w:t>
      </w:r>
      <w:r w:rsidRPr="00013017" w:rsidR="002F321A">
        <w:rPr>
          <w:rFonts w:ascii="Calibri" w:hAnsi="Calibri" w:cs="Tahoma"/>
          <w:sz w:val="22"/>
          <w:szCs w:val="22"/>
          <w:lang w:val="en-US"/>
        </w:rPr>
        <w:t xml:space="preserve"> as they </w:t>
      </w:r>
      <w:r w:rsidRPr="00013017">
        <w:rPr>
          <w:rFonts w:ascii="Calibri" w:hAnsi="Calibri" w:cs="Tahoma"/>
          <w:sz w:val="22"/>
          <w:szCs w:val="22"/>
          <w:lang w:val="en-US"/>
        </w:rPr>
        <w:t xml:space="preserve">are </w:t>
      </w:r>
      <w:r w:rsidRPr="00013017" w:rsidR="00334C07">
        <w:rPr>
          <w:rFonts w:ascii="Calibri" w:hAnsi="Calibri" w:cs="Tahoma"/>
          <w:sz w:val="22"/>
          <w:szCs w:val="22"/>
          <w:lang w:val="en-US"/>
        </w:rPr>
        <w:t>given the opportunity to ‘</w:t>
      </w:r>
      <w:r w:rsidRPr="00013017" w:rsidR="00771C2F">
        <w:rPr>
          <w:rFonts w:ascii="Calibri" w:hAnsi="Calibri" w:cs="Tahoma"/>
          <w:sz w:val="22"/>
          <w:szCs w:val="22"/>
          <w:lang w:val="en-US"/>
        </w:rPr>
        <w:t>opt out</w:t>
      </w:r>
      <w:r w:rsidRPr="00013017" w:rsidR="00334C07">
        <w:rPr>
          <w:rFonts w:ascii="Calibri" w:hAnsi="Calibri" w:cs="Tahoma"/>
          <w:sz w:val="22"/>
          <w:szCs w:val="22"/>
          <w:lang w:val="en-US"/>
        </w:rPr>
        <w:t>’</w:t>
      </w:r>
      <w:r w:rsidRPr="00013017" w:rsidR="00771C2F">
        <w:rPr>
          <w:rFonts w:ascii="Calibri" w:hAnsi="Calibri" w:cs="Tahoma"/>
          <w:sz w:val="22"/>
          <w:szCs w:val="22"/>
          <w:lang w:val="en-US"/>
        </w:rPr>
        <w:t xml:space="preserve"> of photos </w:t>
      </w:r>
      <w:r w:rsidRPr="00013017">
        <w:rPr>
          <w:rFonts w:ascii="Calibri" w:hAnsi="Calibri" w:cs="Tahoma"/>
          <w:sz w:val="22"/>
          <w:szCs w:val="22"/>
          <w:lang w:val="en-US"/>
        </w:rPr>
        <w:t xml:space="preserve">used </w:t>
      </w:r>
      <w:r w:rsidRPr="00013017" w:rsidR="00771C2F">
        <w:rPr>
          <w:rFonts w:ascii="Calibri" w:hAnsi="Calibri" w:cs="Tahoma"/>
          <w:sz w:val="22"/>
          <w:szCs w:val="22"/>
          <w:lang w:val="en-US"/>
        </w:rPr>
        <w:t xml:space="preserve">to promote </w:t>
      </w:r>
      <w:r w:rsidR="00B3358F">
        <w:rPr>
          <w:rFonts w:ascii="Calibri" w:hAnsi="Calibri" w:cs="Tahoma"/>
          <w:sz w:val="22"/>
          <w:szCs w:val="22"/>
          <w:lang w:val="en-US"/>
        </w:rPr>
        <w:t>Lighthouse Church</w:t>
      </w:r>
      <w:r w:rsidRPr="00013017">
        <w:rPr>
          <w:rFonts w:ascii="Calibri" w:hAnsi="Calibri" w:cs="Tahoma"/>
          <w:sz w:val="22"/>
          <w:szCs w:val="22"/>
          <w:lang w:val="en-US"/>
        </w:rPr>
        <w:t xml:space="preserve"> on the information consent form</w:t>
      </w:r>
      <w:r w:rsidRPr="00013017" w:rsidR="002F321A">
        <w:rPr>
          <w:rFonts w:ascii="Calibri" w:hAnsi="Calibri" w:cs="Tahoma"/>
          <w:sz w:val="22"/>
          <w:szCs w:val="22"/>
          <w:lang w:val="en-US"/>
        </w:rPr>
        <w:t xml:space="preserve"> completed as part of the membership process</w:t>
      </w:r>
      <w:r w:rsidRPr="00013017" w:rsidR="00893223">
        <w:rPr>
          <w:rFonts w:ascii="Calibri" w:hAnsi="Calibri" w:cs="Tahoma"/>
          <w:sz w:val="22"/>
          <w:szCs w:val="22"/>
          <w:lang w:val="en-US"/>
        </w:rPr>
        <w:t xml:space="preserve">. </w:t>
      </w:r>
      <w:r w:rsidRPr="00013017" w:rsidR="00191C96">
        <w:rPr>
          <w:rFonts w:ascii="Calibri" w:hAnsi="Calibri" w:cs="Tahoma"/>
          <w:sz w:val="22"/>
          <w:szCs w:val="22"/>
          <w:lang w:val="en-US"/>
        </w:rPr>
        <w:t xml:space="preserve">A few </w:t>
      </w:r>
      <w:r w:rsidRPr="00013017" w:rsidR="00334C07">
        <w:rPr>
          <w:rFonts w:ascii="Calibri" w:hAnsi="Calibri" w:cs="Tahoma"/>
          <w:sz w:val="22"/>
          <w:szCs w:val="22"/>
          <w:lang w:val="en-US"/>
        </w:rPr>
        <w:t>formal members have not pr</w:t>
      </w:r>
      <w:r w:rsidRPr="00573516" w:rsidR="00334C07">
        <w:rPr>
          <w:rFonts w:ascii="Calibri" w:hAnsi="Calibri" w:cs="Tahoma"/>
          <w:sz w:val="22"/>
          <w:szCs w:val="22"/>
          <w:lang w:val="en-US"/>
        </w:rPr>
        <w:t xml:space="preserve">ovided consent to use photographs of them in promotional material for </w:t>
      </w:r>
      <w:r w:rsidRPr="00573516" w:rsidR="00B3358F">
        <w:rPr>
          <w:rFonts w:ascii="Calibri" w:hAnsi="Calibri" w:cs="Tahoma"/>
          <w:sz w:val="22"/>
          <w:szCs w:val="22"/>
          <w:lang w:val="en-US"/>
        </w:rPr>
        <w:t>Lighthouse Church</w:t>
      </w:r>
      <w:r w:rsidRPr="00573516" w:rsidR="00334C07">
        <w:rPr>
          <w:rFonts w:ascii="Calibri" w:hAnsi="Calibri" w:cs="Tahoma"/>
          <w:sz w:val="22"/>
          <w:szCs w:val="22"/>
          <w:lang w:val="en-US"/>
        </w:rPr>
        <w:t xml:space="preserve">. Anyone involved in producing promotional material for </w:t>
      </w:r>
      <w:r w:rsidRPr="00573516" w:rsidR="00B3358F">
        <w:rPr>
          <w:rFonts w:ascii="Calibri" w:hAnsi="Calibri" w:cs="Tahoma"/>
          <w:sz w:val="22"/>
          <w:szCs w:val="22"/>
          <w:lang w:val="en-US"/>
        </w:rPr>
        <w:t>Lighthouse Church</w:t>
      </w:r>
      <w:r w:rsidRPr="00573516" w:rsidR="00334C07">
        <w:rPr>
          <w:rFonts w:ascii="Calibri" w:hAnsi="Calibri" w:cs="Tahoma"/>
          <w:sz w:val="22"/>
          <w:szCs w:val="22"/>
          <w:lang w:val="en-US"/>
        </w:rPr>
        <w:t xml:space="preserve"> </w:t>
      </w:r>
      <w:r w:rsidRPr="00573516" w:rsidR="002F321A">
        <w:rPr>
          <w:rFonts w:ascii="Calibri" w:hAnsi="Calibri" w:cs="Tahoma"/>
          <w:sz w:val="22"/>
          <w:szCs w:val="22"/>
          <w:lang w:val="en-US"/>
        </w:rPr>
        <w:t xml:space="preserve">should ensure </w:t>
      </w:r>
      <w:r w:rsidRPr="00573516" w:rsidR="00334C07">
        <w:rPr>
          <w:rFonts w:ascii="Calibri" w:hAnsi="Calibri" w:cs="Tahoma"/>
          <w:sz w:val="22"/>
          <w:szCs w:val="22"/>
          <w:lang w:val="en-US"/>
        </w:rPr>
        <w:t xml:space="preserve">photos </w:t>
      </w:r>
      <w:r w:rsidRPr="00573516" w:rsidR="002F321A">
        <w:rPr>
          <w:rFonts w:ascii="Calibri" w:hAnsi="Calibri" w:cs="Tahoma"/>
          <w:sz w:val="22"/>
          <w:szCs w:val="22"/>
          <w:lang w:val="en-US"/>
        </w:rPr>
        <w:t xml:space="preserve">selected for use </w:t>
      </w:r>
      <w:r w:rsidRPr="00573516" w:rsidR="00334C07">
        <w:rPr>
          <w:rFonts w:ascii="Calibri" w:hAnsi="Calibri" w:cs="Tahoma"/>
          <w:sz w:val="22"/>
          <w:szCs w:val="22"/>
          <w:lang w:val="en-US"/>
        </w:rPr>
        <w:t xml:space="preserve">do not include people on this list (email </w:t>
      </w:r>
      <w:hyperlink w:history="1" r:id="rId13">
        <w:r w:rsidRPr="00573516" w:rsidR="00013017">
          <w:rPr>
            <w:rStyle w:val="Hyperlink"/>
            <w:rFonts w:ascii="Calibri" w:hAnsi="Calibri" w:cs="Tahoma"/>
            <w:color w:val="auto"/>
            <w:sz w:val="22"/>
            <w:szCs w:val="22"/>
            <w:lang w:val="en-US"/>
          </w:rPr>
          <w:t>admin@lighthouse.net.au</w:t>
        </w:r>
      </w:hyperlink>
      <w:r w:rsidRPr="00573516" w:rsidR="00334C07">
        <w:rPr>
          <w:rFonts w:ascii="Calibri" w:hAnsi="Calibri" w:cs="Tahoma"/>
          <w:sz w:val="22"/>
          <w:szCs w:val="22"/>
          <w:lang w:val="en-US"/>
        </w:rPr>
        <w:t xml:space="preserve"> for further advice</w:t>
      </w:r>
      <w:r w:rsidRPr="00573516" w:rsidR="0011468A">
        <w:rPr>
          <w:rStyle w:val="FootnoteReference"/>
          <w:rFonts w:ascii="Calibri" w:hAnsi="Calibri" w:cs="Tahoma"/>
          <w:sz w:val="22"/>
          <w:szCs w:val="22"/>
          <w:lang w:val="en-US"/>
        </w:rPr>
        <w:footnoteReference w:id="6"/>
      </w:r>
      <w:r w:rsidRPr="00573516" w:rsidR="00334C07">
        <w:rPr>
          <w:rFonts w:ascii="Calibri" w:hAnsi="Calibri" w:cs="Tahoma"/>
          <w:sz w:val="22"/>
          <w:szCs w:val="22"/>
          <w:lang w:val="en-US"/>
        </w:rPr>
        <w:t>).</w:t>
      </w:r>
    </w:p>
    <w:p xmlns:wp14="http://schemas.microsoft.com/office/word/2010/wordml" w:rsidRPr="00573516" w:rsidR="00013017" w:rsidP="00893223" w:rsidRDefault="00013017" w14:paraId="17AD93B2" wp14:textId="77777777">
      <w:pPr>
        <w:rPr>
          <w:rFonts w:ascii="Calibri" w:hAnsi="Calibri" w:cs="Tahoma"/>
          <w:sz w:val="22"/>
          <w:szCs w:val="22"/>
          <w:lang w:val="en-US"/>
        </w:rPr>
      </w:pPr>
    </w:p>
    <w:p xmlns:wp14="http://schemas.microsoft.com/office/word/2010/wordml" w:rsidRPr="00573516" w:rsidR="00893223" w:rsidP="00893223" w:rsidRDefault="00893223" w14:paraId="50219DA9" wp14:textId="77777777">
      <w:pPr>
        <w:rPr>
          <w:rFonts w:ascii="Calibri" w:hAnsi="Calibri" w:cs="Tahoma"/>
          <w:sz w:val="22"/>
          <w:szCs w:val="22"/>
          <w:lang w:val="en-US"/>
        </w:rPr>
      </w:pPr>
      <w:r w:rsidRPr="00573516">
        <w:rPr>
          <w:rFonts w:ascii="Calibri" w:hAnsi="Calibri" w:cs="Tahoma"/>
          <w:sz w:val="22"/>
          <w:szCs w:val="22"/>
          <w:lang w:val="en-US"/>
        </w:rPr>
        <w:t xml:space="preserve">For children and youth general permission to have photos taken is gained on the information consent form (for children of formal members) and on registration forms. </w:t>
      </w:r>
    </w:p>
    <w:p xmlns:wp14="http://schemas.microsoft.com/office/word/2010/wordml" w:rsidRPr="00573516" w:rsidR="00893223" w:rsidP="00893223" w:rsidRDefault="00893223" w14:paraId="0DE4B5B7" wp14:textId="77777777">
      <w:pPr>
        <w:rPr>
          <w:rFonts w:ascii="Calibri" w:hAnsi="Calibri" w:cs="Tahoma"/>
          <w:sz w:val="22"/>
          <w:szCs w:val="22"/>
          <w:lang w:val="en-US"/>
        </w:rPr>
      </w:pPr>
    </w:p>
    <w:p xmlns:wp14="http://schemas.microsoft.com/office/word/2010/wordml" w:rsidRPr="00573516" w:rsidR="00893223" w:rsidP="00893223" w:rsidRDefault="00893223" w14:paraId="70BDAB91" wp14:textId="77777777">
      <w:pPr>
        <w:rPr>
          <w:rFonts w:ascii="Calibri" w:hAnsi="Calibri" w:cs="Tahoma"/>
          <w:sz w:val="22"/>
          <w:szCs w:val="22"/>
          <w:lang w:val="en-US"/>
        </w:rPr>
      </w:pPr>
      <w:r w:rsidRPr="00573516">
        <w:rPr>
          <w:rFonts w:ascii="Calibri" w:hAnsi="Calibri" w:cs="Tahoma"/>
          <w:sz w:val="22"/>
          <w:szCs w:val="22"/>
          <w:lang w:val="en-US"/>
        </w:rPr>
        <w:t>Photos of visitors or non-members should not be used for promotional purposes or in any public media without seeking permission. It is suggested permission is sought b</w:t>
      </w:r>
      <w:r w:rsidRPr="00573516" w:rsidR="00013017">
        <w:rPr>
          <w:rFonts w:ascii="Calibri" w:hAnsi="Calibri" w:cs="Tahoma"/>
          <w:sz w:val="22"/>
          <w:szCs w:val="22"/>
          <w:lang w:val="en-US"/>
        </w:rPr>
        <w:t>y</w:t>
      </w:r>
      <w:r w:rsidRPr="00573516">
        <w:rPr>
          <w:rFonts w:ascii="Calibri" w:hAnsi="Calibri" w:cs="Tahoma"/>
          <w:sz w:val="22"/>
          <w:szCs w:val="22"/>
          <w:lang w:val="en-US"/>
        </w:rPr>
        <w:t xml:space="preserve"> email. This allows an explanation of the intended use of the photo, and a copy of the photo you wish to use can be attached. An email reply also provides evidence of consent for record keeping purposes.  It is also preferable that members are asked about using a specific photo for external promotional purposes, particularly if the photo focuses on them as an individual or is of a child or you</w:t>
      </w:r>
      <w:r w:rsidRPr="00573516" w:rsidR="00013017">
        <w:rPr>
          <w:rFonts w:ascii="Calibri" w:hAnsi="Calibri" w:cs="Tahoma"/>
          <w:sz w:val="22"/>
          <w:szCs w:val="22"/>
          <w:lang w:val="en-US"/>
        </w:rPr>
        <w:t xml:space="preserve">ng person. In the case of youth, </w:t>
      </w:r>
      <w:r w:rsidRPr="00573516">
        <w:rPr>
          <w:rFonts w:ascii="Calibri" w:hAnsi="Calibri" w:cs="Tahoma"/>
          <w:sz w:val="22"/>
          <w:szCs w:val="22"/>
          <w:lang w:val="en-US"/>
        </w:rPr>
        <w:t xml:space="preserve">permission should be sought from both parents and the young person themselves. See ‘Facebook’ below for information regarding use of photos on Facebook. </w:t>
      </w:r>
    </w:p>
    <w:p xmlns:wp14="http://schemas.microsoft.com/office/word/2010/wordml" w:rsidRPr="00573516" w:rsidR="00893223" w:rsidP="00893223" w:rsidRDefault="00893223" w14:paraId="66204FF1" wp14:textId="77777777">
      <w:pPr>
        <w:rPr>
          <w:rFonts w:ascii="Calibri" w:hAnsi="Calibri" w:cs="Tahoma"/>
          <w:sz w:val="22"/>
          <w:szCs w:val="22"/>
          <w:lang w:val="en-US"/>
        </w:rPr>
      </w:pPr>
    </w:p>
    <w:p xmlns:wp14="http://schemas.microsoft.com/office/word/2010/wordml" w:rsidRPr="00573516" w:rsidR="00893223" w:rsidP="00893223" w:rsidRDefault="00771C2F" w14:paraId="11C043E6" wp14:textId="77777777">
      <w:pPr>
        <w:rPr>
          <w:rFonts w:ascii="Calibri" w:hAnsi="Calibri" w:cs="Tahoma"/>
          <w:sz w:val="22"/>
          <w:szCs w:val="22"/>
          <w:lang w:val="en-US"/>
        </w:rPr>
      </w:pPr>
      <w:r w:rsidRPr="00573516">
        <w:rPr>
          <w:rFonts w:ascii="Calibri" w:hAnsi="Calibri" w:cs="Tahoma"/>
          <w:sz w:val="22"/>
          <w:szCs w:val="22"/>
          <w:lang w:val="en-US"/>
        </w:rPr>
        <w:t xml:space="preserve">In NSW it is an offence to publish identifiable material of a child who is involved in the Children's Court or a non-court child protection proceeding under the Children and Young Persons Act 1998. </w:t>
      </w:r>
      <w:r w:rsidRPr="00573516" w:rsidR="00052DDE">
        <w:rPr>
          <w:rFonts w:ascii="Calibri" w:hAnsi="Calibri" w:cs="Tahoma"/>
          <w:sz w:val="22"/>
          <w:szCs w:val="22"/>
          <w:lang w:val="en-US"/>
        </w:rPr>
        <w:t xml:space="preserve">Avoid using photographs for children or youth who are in out-of-home foster care, or have ever been involved in </w:t>
      </w:r>
      <w:r w:rsidRPr="00573516">
        <w:rPr>
          <w:rFonts w:ascii="Calibri" w:hAnsi="Calibri" w:cs="Tahoma"/>
          <w:sz w:val="22"/>
          <w:szCs w:val="22"/>
          <w:lang w:val="en-US"/>
        </w:rPr>
        <w:t xml:space="preserve">child protection, family court or criminal proceedings so that they are not identified in relation to legal matters. </w:t>
      </w:r>
      <w:r w:rsidRPr="00573516" w:rsidR="00893223">
        <w:rPr>
          <w:rFonts w:ascii="Calibri" w:hAnsi="Calibri" w:cs="Tahoma"/>
          <w:sz w:val="22"/>
          <w:szCs w:val="22"/>
          <w:lang w:val="en-US"/>
        </w:rPr>
        <w:t>If in doubt, don’t use the photo.</w:t>
      </w:r>
    </w:p>
    <w:p xmlns:wp14="http://schemas.microsoft.com/office/word/2010/wordml" w:rsidRPr="00573516" w:rsidR="00771C2F" w:rsidP="00C36232" w:rsidRDefault="00771C2F" w14:paraId="2DBF0D7D" wp14:textId="77777777">
      <w:pPr>
        <w:rPr>
          <w:rFonts w:ascii="Calibri" w:hAnsi="Calibri" w:cs="Tahoma"/>
          <w:sz w:val="22"/>
          <w:szCs w:val="22"/>
          <w:lang w:val="en-US"/>
        </w:rPr>
      </w:pPr>
    </w:p>
    <w:p xmlns:wp14="http://schemas.microsoft.com/office/word/2010/wordml" w:rsidRPr="00573516" w:rsidR="00771C2F" w:rsidP="00C36232" w:rsidRDefault="00771C2F" w14:paraId="11EFEF34" wp14:textId="77777777">
      <w:pPr>
        <w:rPr>
          <w:rFonts w:ascii="Calibri" w:hAnsi="Calibri" w:cs="Tahoma"/>
          <w:sz w:val="22"/>
          <w:szCs w:val="22"/>
          <w:lang w:val="en-US"/>
        </w:rPr>
      </w:pPr>
      <w:r w:rsidRPr="00573516">
        <w:rPr>
          <w:rFonts w:ascii="Calibri" w:hAnsi="Calibri" w:cs="Tahoma"/>
          <w:sz w:val="22"/>
          <w:szCs w:val="22"/>
          <w:lang w:val="en-US"/>
        </w:rPr>
        <w:t xml:space="preserve">Members can </w:t>
      </w:r>
      <w:r w:rsidRPr="00573516" w:rsidR="00191C96">
        <w:rPr>
          <w:rFonts w:ascii="Calibri" w:hAnsi="Calibri" w:cs="Tahoma"/>
          <w:sz w:val="22"/>
          <w:szCs w:val="22"/>
          <w:lang w:val="en-US"/>
        </w:rPr>
        <w:t xml:space="preserve">advise of concerns about use of any </w:t>
      </w:r>
      <w:r w:rsidRPr="00573516">
        <w:rPr>
          <w:rFonts w:ascii="Calibri" w:hAnsi="Calibri" w:cs="Tahoma"/>
          <w:sz w:val="22"/>
          <w:szCs w:val="22"/>
          <w:lang w:val="en-US"/>
        </w:rPr>
        <w:t>image relevant to them or their family</w:t>
      </w:r>
      <w:r w:rsidRPr="00573516" w:rsidR="00191C96">
        <w:rPr>
          <w:rFonts w:ascii="Calibri" w:hAnsi="Calibri" w:cs="Tahoma"/>
          <w:sz w:val="22"/>
          <w:szCs w:val="22"/>
          <w:lang w:val="en-US"/>
        </w:rPr>
        <w:t xml:space="preserve"> and/or </w:t>
      </w:r>
      <w:r w:rsidRPr="00573516">
        <w:rPr>
          <w:rFonts w:ascii="Calibri" w:hAnsi="Calibri" w:cs="Tahoma"/>
          <w:sz w:val="22"/>
          <w:szCs w:val="22"/>
          <w:lang w:val="en-US"/>
        </w:rPr>
        <w:t xml:space="preserve">can withdraw their consent for use of photographs relevant to them or their family used in promoting </w:t>
      </w:r>
      <w:r w:rsidRPr="00573516" w:rsidR="00013017">
        <w:rPr>
          <w:rFonts w:ascii="Calibri" w:hAnsi="Calibri" w:cs="Tahoma"/>
          <w:sz w:val="22"/>
          <w:szCs w:val="22"/>
          <w:lang w:val="en-US"/>
        </w:rPr>
        <w:t>Lighthouse Church</w:t>
      </w:r>
      <w:r w:rsidRPr="00573516">
        <w:rPr>
          <w:rFonts w:ascii="Calibri" w:hAnsi="Calibri" w:cs="Tahoma"/>
          <w:sz w:val="22"/>
          <w:szCs w:val="22"/>
          <w:lang w:val="en-US"/>
        </w:rPr>
        <w:t xml:space="preserve"> by email: </w:t>
      </w:r>
      <w:hyperlink w:history="1" r:id="rId14">
        <w:r w:rsidRPr="00573516" w:rsidR="00013017">
          <w:rPr>
            <w:rStyle w:val="Hyperlink"/>
            <w:rFonts w:ascii="Calibri" w:hAnsi="Calibri" w:cs="Tahoma"/>
            <w:color w:val="auto"/>
            <w:sz w:val="22"/>
            <w:szCs w:val="22"/>
            <w:lang w:val="en-US"/>
          </w:rPr>
          <w:t>admin@lighthouse.net.au</w:t>
        </w:r>
      </w:hyperlink>
      <w:r w:rsidRPr="00573516">
        <w:rPr>
          <w:rFonts w:ascii="Calibri" w:hAnsi="Calibri" w:cs="Tahoma"/>
          <w:sz w:val="22"/>
          <w:szCs w:val="22"/>
          <w:lang w:val="en-US"/>
        </w:rPr>
        <w:t xml:space="preserve"> </w:t>
      </w:r>
    </w:p>
    <w:p xmlns:wp14="http://schemas.microsoft.com/office/word/2010/wordml" w:rsidRPr="00013017" w:rsidR="00920D48" w:rsidP="00C36232" w:rsidRDefault="00920D48" w14:paraId="6B62F1B3" wp14:textId="77777777">
      <w:pPr>
        <w:rPr>
          <w:rFonts w:ascii="Calibri" w:hAnsi="Calibri" w:cs="Tahoma"/>
          <w:b/>
          <w:bCs/>
          <w:sz w:val="22"/>
          <w:szCs w:val="22"/>
          <w:lang w:val="en-US"/>
        </w:rPr>
      </w:pPr>
    </w:p>
    <w:p xmlns:wp14="http://schemas.microsoft.com/office/word/2010/wordml" w:rsidRPr="002C5730" w:rsidR="00920D48" w:rsidP="00573516" w:rsidRDefault="00920D48" w14:paraId="16AEAF5F" wp14:textId="77777777">
      <w:pPr>
        <w:pStyle w:val="Heading3"/>
        <w:numPr>
          <w:ilvl w:val="1"/>
          <w:numId w:val="24"/>
        </w:numPr>
        <w:rPr>
          <w:rFonts w:ascii="Calibri" w:hAnsi="Calibri" w:cs="Calibri"/>
          <w:sz w:val="22"/>
        </w:rPr>
      </w:pPr>
      <w:bookmarkStart w:name="_Toc497759566" w:id="8"/>
      <w:r w:rsidRPr="002C5730">
        <w:rPr>
          <w:rFonts w:ascii="Calibri" w:hAnsi="Calibri" w:cs="Calibri"/>
          <w:sz w:val="22"/>
        </w:rPr>
        <w:t xml:space="preserve">Prayer </w:t>
      </w:r>
      <w:r w:rsidRPr="002C5730" w:rsidR="00384B97">
        <w:rPr>
          <w:rFonts w:ascii="Calibri" w:hAnsi="Calibri" w:cs="Calibri"/>
          <w:sz w:val="22"/>
        </w:rPr>
        <w:t>requests</w:t>
      </w:r>
      <w:bookmarkEnd w:id="8"/>
      <w:r w:rsidRPr="002C5730">
        <w:rPr>
          <w:rFonts w:ascii="Calibri" w:hAnsi="Calibri" w:cs="Calibri"/>
          <w:sz w:val="22"/>
        </w:rPr>
        <w:t xml:space="preserve"> </w:t>
      </w:r>
    </w:p>
    <w:p xmlns:wp14="http://schemas.microsoft.com/office/word/2010/wordml" w:rsidRPr="00013017" w:rsidR="00893223" w:rsidP="00893223" w:rsidRDefault="00893223" w14:paraId="02F2C34E" wp14:textId="77777777">
      <w:pPr>
        <w:ind w:left="360"/>
        <w:rPr>
          <w:rFonts w:ascii="Calibri" w:hAnsi="Calibri" w:cs="Arial"/>
          <w:b/>
          <w:bCs/>
          <w:sz w:val="22"/>
          <w:szCs w:val="20"/>
        </w:rPr>
      </w:pPr>
    </w:p>
    <w:p xmlns:wp14="http://schemas.microsoft.com/office/word/2010/wordml" w:rsidRPr="00573516" w:rsidR="00920D48" w:rsidP="00893223" w:rsidRDefault="00887579" w14:paraId="5C6489F7" wp14:textId="77777777">
      <w:pPr>
        <w:rPr>
          <w:rFonts w:ascii="Calibri" w:hAnsi="Calibri" w:cs="Arial"/>
          <w:b/>
          <w:bCs/>
          <w:sz w:val="22"/>
          <w:szCs w:val="20"/>
        </w:rPr>
      </w:pPr>
      <w:r w:rsidRPr="00013017">
        <w:rPr>
          <w:rFonts w:ascii="Calibri" w:hAnsi="Calibri" w:cs="Arial"/>
          <w:sz w:val="22"/>
          <w:szCs w:val="20"/>
        </w:rPr>
        <w:t xml:space="preserve">Members </w:t>
      </w:r>
      <w:r w:rsidRPr="00013017" w:rsidR="00893223">
        <w:rPr>
          <w:rFonts w:ascii="Calibri" w:hAnsi="Calibri" w:cs="Arial"/>
          <w:sz w:val="22"/>
          <w:szCs w:val="20"/>
        </w:rPr>
        <w:t xml:space="preserve">who have completed an information consent form </w:t>
      </w:r>
      <w:r w:rsidRPr="00013017">
        <w:rPr>
          <w:rFonts w:ascii="Calibri" w:hAnsi="Calibri" w:cs="Arial"/>
          <w:sz w:val="22"/>
          <w:szCs w:val="20"/>
        </w:rPr>
        <w:t xml:space="preserve">can choose to be involved in receiving and notifying of </w:t>
      </w:r>
      <w:r w:rsidRPr="00013017" w:rsidR="00384B97">
        <w:rPr>
          <w:rFonts w:ascii="Calibri" w:hAnsi="Calibri" w:cs="Arial"/>
          <w:sz w:val="22"/>
          <w:szCs w:val="20"/>
        </w:rPr>
        <w:t>prayer</w:t>
      </w:r>
      <w:r w:rsidRPr="00013017">
        <w:rPr>
          <w:rFonts w:ascii="Calibri" w:hAnsi="Calibri" w:cs="Arial"/>
          <w:sz w:val="22"/>
          <w:szCs w:val="20"/>
        </w:rPr>
        <w:t xml:space="preserve"> requests via email</w:t>
      </w:r>
      <w:r w:rsidRPr="00013017" w:rsidR="00893223">
        <w:rPr>
          <w:rFonts w:ascii="Calibri" w:hAnsi="Calibri" w:cs="Arial"/>
          <w:sz w:val="22"/>
          <w:szCs w:val="20"/>
        </w:rPr>
        <w:t xml:space="preserve">. </w:t>
      </w:r>
      <w:r w:rsidRPr="00013017">
        <w:rPr>
          <w:rFonts w:ascii="Calibri" w:hAnsi="Calibri" w:cs="Arial"/>
          <w:sz w:val="22"/>
          <w:szCs w:val="20"/>
        </w:rPr>
        <w:t xml:space="preserve"> Members can </w:t>
      </w:r>
      <w:r w:rsidRPr="00013017" w:rsidR="00920D48">
        <w:rPr>
          <w:rFonts w:ascii="Calibri" w:hAnsi="Calibri" w:cs="Arial"/>
          <w:sz w:val="22"/>
          <w:szCs w:val="20"/>
        </w:rPr>
        <w:t xml:space="preserve">opt out by ticking the relevant box on the </w:t>
      </w:r>
      <w:r w:rsidRPr="00013017" w:rsidR="00632091">
        <w:rPr>
          <w:rFonts w:ascii="Calibri" w:hAnsi="Calibri" w:cs="Arial"/>
          <w:sz w:val="22"/>
          <w:szCs w:val="20"/>
        </w:rPr>
        <w:t xml:space="preserve">information consent form, by notifying the coordinator </w:t>
      </w:r>
      <w:r w:rsidRPr="00013017" w:rsidR="00893223">
        <w:rPr>
          <w:rFonts w:ascii="Calibri" w:hAnsi="Calibri" w:cs="Arial"/>
          <w:sz w:val="22"/>
          <w:szCs w:val="20"/>
        </w:rPr>
        <w:t xml:space="preserve">(Gerda Hailes) </w:t>
      </w:r>
      <w:r w:rsidRPr="00013017" w:rsidR="00632091">
        <w:rPr>
          <w:rFonts w:ascii="Calibri" w:hAnsi="Calibri" w:cs="Arial"/>
          <w:sz w:val="22"/>
          <w:szCs w:val="20"/>
        </w:rPr>
        <w:t xml:space="preserve">or </w:t>
      </w:r>
      <w:r w:rsidRPr="00013017" w:rsidR="00893223">
        <w:rPr>
          <w:rFonts w:ascii="Calibri" w:hAnsi="Calibri" w:cs="Arial"/>
          <w:sz w:val="22"/>
          <w:szCs w:val="20"/>
        </w:rPr>
        <w:t xml:space="preserve">by </w:t>
      </w:r>
      <w:r w:rsidRPr="00013017" w:rsidR="00632091">
        <w:rPr>
          <w:rFonts w:ascii="Calibri" w:hAnsi="Calibri" w:cs="Arial"/>
          <w:sz w:val="22"/>
          <w:szCs w:val="20"/>
        </w:rPr>
        <w:t>ema</w:t>
      </w:r>
      <w:r w:rsidRPr="00573516" w:rsidR="00632091">
        <w:rPr>
          <w:rFonts w:ascii="Calibri" w:hAnsi="Calibri" w:cs="Arial"/>
          <w:sz w:val="22"/>
          <w:szCs w:val="20"/>
        </w:rPr>
        <w:t xml:space="preserve">iling </w:t>
      </w:r>
      <w:hyperlink w:history="1" r:id="rId15">
        <w:r w:rsidRPr="00573516" w:rsidR="002C5730">
          <w:rPr>
            <w:rStyle w:val="Hyperlink"/>
            <w:rFonts w:ascii="Calibri" w:hAnsi="Calibri" w:cs="Arial"/>
            <w:color w:val="auto"/>
            <w:sz w:val="22"/>
            <w:szCs w:val="20"/>
          </w:rPr>
          <w:t>admin@lighthouse.net.au</w:t>
        </w:r>
      </w:hyperlink>
      <w:r w:rsidRPr="00573516" w:rsidR="00334C07">
        <w:rPr>
          <w:rFonts w:ascii="Calibri" w:hAnsi="Calibri" w:cs="Arial"/>
          <w:sz w:val="22"/>
          <w:szCs w:val="20"/>
        </w:rPr>
        <w:t xml:space="preserve">  </w:t>
      </w:r>
    </w:p>
    <w:p xmlns:wp14="http://schemas.microsoft.com/office/word/2010/wordml" w:rsidRPr="00573516" w:rsidR="00893223" w:rsidP="00893223" w:rsidRDefault="00893223" w14:paraId="680A4E5D" wp14:textId="77777777">
      <w:pPr>
        <w:ind w:left="360"/>
        <w:rPr>
          <w:rFonts w:ascii="Calibri" w:hAnsi="Calibri" w:cs="Arial"/>
          <w:b/>
          <w:bCs/>
          <w:sz w:val="22"/>
          <w:szCs w:val="20"/>
        </w:rPr>
      </w:pPr>
    </w:p>
    <w:p xmlns:wp14="http://schemas.microsoft.com/office/word/2010/wordml" w:rsidRPr="00013017" w:rsidR="00920D48" w:rsidP="00893223" w:rsidRDefault="00334C07" w14:paraId="5C689CEA" wp14:textId="77777777">
      <w:pPr>
        <w:rPr>
          <w:rFonts w:ascii="Calibri" w:hAnsi="Calibri" w:cs="Arial"/>
          <w:b/>
          <w:bCs/>
          <w:sz w:val="22"/>
          <w:szCs w:val="20"/>
        </w:rPr>
      </w:pPr>
      <w:r w:rsidRPr="00013017">
        <w:rPr>
          <w:rFonts w:ascii="Calibri" w:hAnsi="Calibri" w:cs="Arial"/>
          <w:sz w:val="22"/>
          <w:szCs w:val="20"/>
        </w:rPr>
        <w:t xml:space="preserve">Prayer requests </w:t>
      </w:r>
      <w:r w:rsidRPr="00013017" w:rsidR="00893223">
        <w:rPr>
          <w:rFonts w:ascii="Calibri" w:hAnsi="Calibri" w:cs="Arial"/>
          <w:sz w:val="22"/>
          <w:szCs w:val="20"/>
        </w:rPr>
        <w:t xml:space="preserve">should generally be </w:t>
      </w:r>
      <w:r w:rsidRPr="00013017">
        <w:rPr>
          <w:rFonts w:ascii="Calibri" w:hAnsi="Calibri" w:cs="Arial"/>
          <w:sz w:val="22"/>
          <w:szCs w:val="20"/>
        </w:rPr>
        <w:t>limited to request</w:t>
      </w:r>
      <w:r w:rsidRPr="00013017" w:rsidR="00920D48">
        <w:rPr>
          <w:rFonts w:ascii="Calibri" w:hAnsi="Calibri" w:cs="Arial"/>
          <w:sz w:val="22"/>
          <w:szCs w:val="20"/>
        </w:rPr>
        <w:t xml:space="preserve">s for </w:t>
      </w:r>
      <w:r w:rsidR="00A53B59">
        <w:rPr>
          <w:rFonts w:ascii="Calibri" w:hAnsi="Calibri" w:cs="Tahoma"/>
          <w:sz w:val="22"/>
          <w:szCs w:val="22"/>
          <w:lang w:val="en-US"/>
        </w:rPr>
        <w:t>Lighthouse Church</w:t>
      </w:r>
      <w:r w:rsidRPr="00013017" w:rsidR="00920D48">
        <w:rPr>
          <w:rFonts w:ascii="Calibri" w:hAnsi="Calibri" w:cs="Arial"/>
          <w:sz w:val="22"/>
          <w:szCs w:val="20"/>
        </w:rPr>
        <w:t xml:space="preserve"> </w:t>
      </w:r>
      <w:r w:rsidR="00A53B59">
        <w:rPr>
          <w:rFonts w:ascii="Calibri" w:hAnsi="Calibri" w:cs="Arial"/>
          <w:sz w:val="22"/>
          <w:szCs w:val="20"/>
        </w:rPr>
        <w:t xml:space="preserve">attendees </w:t>
      </w:r>
      <w:r w:rsidRPr="00013017" w:rsidR="00920D48">
        <w:rPr>
          <w:rFonts w:ascii="Calibri" w:hAnsi="Calibri" w:cs="Arial"/>
          <w:sz w:val="22"/>
          <w:szCs w:val="20"/>
        </w:rPr>
        <w:t xml:space="preserve">and their immediate family. Prayer requests relating to friends or other family can be raised via growth groups. </w:t>
      </w:r>
    </w:p>
    <w:p xmlns:wp14="http://schemas.microsoft.com/office/word/2010/wordml" w:rsidRPr="00013017" w:rsidR="00920D48" w:rsidP="00C36232" w:rsidRDefault="00920D48" w14:paraId="19219836" wp14:textId="77777777">
      <w:pPr>
        <w:rPr>
          <w:rFonts w:ascii="Calibri" w:hAnsi="Calibri" w:cs="Arial"/>
          <w:sz w:val="22"/>
          <w:szCs w:val="20"/>
        </w:rPr>
      </w:pPr>
    </w:p>
    <w:p xmlns:wp14="http://schemas.microsoft.com/office/word/2010/wordml" w:rsidRPr="002C5730" w:rsidR="00920D48" w:rsidP="00573516" w:rsidRDefault="00920D48" w14:paraId="123FCA63" wp14:textId="77777777">
      <w:pPr>
        <w:pStyle w:val="Heading3"/>
        <w:numPr>
          <w:ilvl w:val="1"/>
          <w:numId w:val="24"/>
        </w:numPr>
        <w:rPr>
          <w:rFonts w:ascii="Calibri" w:hAnsi="Calibri" w:cs="Calibri"/>
          <w:sz w:val="22"/>
        </w:rPr>
      </w:pPr>
      <w:bookmarkStart w:name="_Toc497759567" w:id="9"/>
      <w:r w:rsidRPr="002C5730">
        <w:rPr>
          <w:rFonts w:ascii="Calibri" w:hAnsi="Calibri" w:cs="Calibri"/>
          <w:sz w:val="22"/>
        </w:rPr>
        <w:t>Prayer in church</w:t>
      </w:r>
      <w:bookmarkEnd w:id="9"/>
      <w:r w:rsidRPr="002C5730">
        <w:rPr>
          <w:rFonts w:ascii="Calibri" w:hAnsi="Calibri" w:cs="Calibri"/>
          <w:sz w:val="22"/>
        </w:rPr>
        <w:t xml:space="preserve"> </w:t>
      </w:r>
    </w:p>
    <w:p xmlns:wp14="http://schemas.microsoft.com/office/word/2010/wordml" w:rsidRPr="00013017" w:rsidR="00893223" w:rsidP="00893223" w:rsidRDefault="00893223" w14:paraId="296FEF7D" wp14:textId="77777777">
      <w:pPr>
        <w:rPr>
          <w:rFonts w:ascii="Calibri" w:hAnsi="Calibri" w:cs="Arial"/>
          <w:b/>
          <w:bCs/>
          <w:sz w:val="22"/>
          <w:szCs w:val="20"/>
        </w:rPr>
      </w:pPr>
    </w:p>
    <w:p xmlns:wp14="http://schemas.microsoft.com/office/word/2010/wordml" w:rsidR="00A53B59" w:rsidP="00893223" w:rsidRDefault="00920D48" w14:paraId="2EBCFDD2" wp14:textId="77777777">
      <w:pPr>
        <w:rPr>
          <w:rFonts w:ascii="Calibri" w:hAnsi="Calibri" w:cs="Arial"/>
          <w:sz w:val="22"/>
          <w:szCs w:val="20"/>
        </w:rPr>
      </w:pPr>
      <w:r w:rsidRPr="00013017">
        <w:rPr>
          <w:rFonts w:ascii="Calibri" w:hAnsi="Calibri" w:cs="Arial"/>
          <w:sz w:val="22"/>
          <w:szCs w:val="20"/>
        </w:rPr>
        <w:t xml:space="preserve">Prayer in church regularly includes prayer for the needs of specific individuals. Prayer points are updated by the pastoral team each Saturday afternoon </w:t>
      </w:r>
      <w:r w:rsidRPr="00013017" w:rsidR="00632091">
        <w:rPr>
          <w:rFonts w:ascii="Calibri" w:hAnsi="Calibri" w:cs="Arial"/>
          <w:sz w:val="22"/>
          <w:szCs w:val="20"/>
        </w:rPr>
        <w:t xml:space="preserve">and </w:t>
      </w:r>
      <w:r w:rsidRPr="00013017">
        <w:rPr>
          <w:rFonts w:ascii="Calibri" w:hAnsi="Calibri" w:cs="Arial"/>
          <w:sz w:val="22"/>
          <w:szCs w:val="20"/>
        </w:rPr>
        <w:t xml:space="preserve">can be accessed by members of the prayer team. </w:t>
      </w:r>
      <w:r w:rsidRPr="00013017" w:rsidR="00632091">
        <w:rPr>
          <w:rFonts w:ascii="Calibri" w:hAnsi="Calibri" w:cs="Arial"/>
          <w:sz w:val="22"/>
          <w:szCs w:val="20"/>
        </w:rPr>
        <w:t xml:space="preserve"> </w:t>
      </w:r>
      <w:r w:rsidRPr="00013017">
        <w:rPr>
          <w:rFonts w:ascii="Calibri" w:hAnsi="Calibri" w:cs="Arial"/>
          <w:sz w:val="22"/>
          <w:szCs w:val="20"/>
        </w:rPr>
        <w:t xml:space="preserve">The pastoral team will ensure that those listed in the google document have confirmed they are happy to be prayed for during the church meeting. </w:t>
      </w:r>
    </w:p>
    <w:p xmlns:wp14="http://schemas.microsoft.com/office/word/2010/wordml" w:rsidRPr="00013017" w:rsidR="00A02FAC" w:rsidP="00C36232" w:rsidRDefault="00A53B59" w14:paraId="7194DBDC" wp14:textId="77777777">
      <w:pPr>
        <w:rPr>
          <w:rFonts w:ascii="Calibri" w:hAnsi="Calibri" w:cs="Tahoma"/>
          <w:b/>
          <w:bCs/>
          <w:sz w:val="22"/>
          <w:szCs w:val="20"/>
          <w:lang w:val="en-US"/>
        </w:rPr>
      </w:pPr>
      <w:r>
        <w:rPr>
          <w:rFonts w:ascii="Calibri" w:hAnsi="Calibri" w:cs="Arial"/>
          <w:sz w:val="22"/>
          <w:szCs w:val="20"/>
        </w:rPr>
        <w:br w:type="page"/>
      </w:r>
    </w:p>
    <w:p xmlns:wp14="http://schemas.microsoft.com/office/word/2010/wordml" w:rsidRPr="002C5730" w:rsidR="00DC0E9C" w:rsidP="00573516" w:rsidRDefault="00DC0E9C" w14:paraId="03448589" wp14:textId="77777777">
      <w:pPr>
        <w:pStyle w:val="Heading3"/>
        <w:numPr>
          <w:ilvl w:val="1"/>
          <w:numId w:val="24"/>
        </w:numPr>
        <w:rPr>
          <w:rFonts w:ascii="Calibri" w:hAnsi="Calibri" w:cs="Calibri"/>
          <w:sz w:val="22"/>
        </w:rPr>
      </w:pPr>
      <w:bookmarkStart w:name="_Toc497759568" w:id="10"/>
      <w:r w:rsidRPr="002C5730">
        <w:rPr>
          <w:rFonts w:ascii="Calibri" w:hAnsi="Calibri" w:cs="Calibri"/>
          <w:sz w:val="22"/>
        </w:rPr>
        <w:t xml:space="preserve">Facebook </w:t>
      </w:r>
      <w:r w:rsidRPr="002C5730" w:rsidR="008A6FBD">
        <w:rPr>
          <w:rFonts w:ascii="Calibri" w:hAnsi="Calibri" w:cs="Calibri"/>
          <w:sz w:val="22"/>
        </w:rPr>
        <w:t>social networking site</w:t>
      </w:r>
      <w:bookmarkEnd w:id="10"/>
    </w:p>
    <w:p xmlns:wp14="http://schemas.microsoft.com/office/word/2010/wordml" w:rsidRPr="00013017" w:rsidR="00893223" w:rsidP="00893223" w:rsidRDefault="00893223" w14:paraId="769D0D3C" wp14:textId="77777777">
      <w:pPr>
        <w:ind w:left="360"/>
        <w:rPr>
          <w:rFonts w:ascii="Calibri" w:hAnsi="Calibri" w:cs="Tahoma"/>
          <w:b/>
          <w:bCs/>
          <w:sz w:val="22"/>
          <w:szCs w:val="20"/>
          <w:lang w:val="en-US"/>
        </w:rPr>
      </w:pPr>
    </w:p>
    <w:p xmlns:wp14="http://schemas.microsoft.com/office/word/2010/wordml" w:rsidRPr="00573516" w:rsidR="00573516" w:rsidP="00893223" w:rsidRDefault="00B3358F" w14:paraId="5C183FAE" wp14:textId="77777777">
      <w:pPr>
        <w:rPr>
          <w:rFonts w:ascii="Calibri" w:hAnsi="Calibri" w:cs="Tahoma"/>
          <w:sz w:val="22"/>
          <w:szCs w:val="22"/>
          <w:lang w:val="en-US"/>
        </w:rPr>
      </w:pPr>
      <w:r>
        <w:rPr>
          <w:rFonts w:ascii="Calibri" w:hAnsi="Calibri" w:cs="Tahoma"/>
          <w:sz w:val="22"/>
          <w:szCs w:val="22"/>
          <w:lang w:val="en-US"/>
        </w:rPr>
        <w:t>Lighthouse Church</w:t>
      </w:r>
      <w:r w:rsidRPr="00A53B59" w:rsidR="00C63D13">
        <w:rPr>
          <w:rFonts w:ascii="Calibri" w:hAnsi="Calibri" w:cs="Tahoma"/>
          <w:sz w:val="22"/>
          <w:szCs w:val="22"/>
          <w:lang w:val="en-US"/>
        </w:rPr>
        <w:t xml:space="preserve"> has a Facebook </w:t>
      </w:r>
      <w:r w:rsidRPr="00A53B59" w:rsidR="005C069F">
        <w:rPr>
          <w:rFonts w:ascii="Calibri" w:hAnsi="Calibri" w:cs="Tahoma"/>
          <w:sz w:val="22"/>
          <w:szCs w:val="22"/>
          <w:lang w:val="en-US"/>
        </w:rPr>
        <w:t xml:space="preserve">‘page’ </w:t>
      </w:r>
      <w:r w:rsidRPr="00A53B59" w:rsidR="00C63D13">
        <w:rPr>
          <w:rFonts w:ascii="Calibri" w:hAnsi="Calibri" w:cs="Tahoma"/>
          <w:sz w:val="22"/>
          <w:szCs w:val="22"/>
          <w:lang w:val="en-US"/>
        </w:rPr>
        <w:t>(different to a group)</w:t>
      </w:r>
      <w:r w:rsidRPr="00A53B59" w:rsidR="00207529">
        <w:rPr>
          <w:rFonts w:ascii="Calibri" w:hAnsi="Calibri" w:cs="Tahoma"/>
          <w:sz w:val="22"/>
          <w:szCs w:val="22"/>
          <w:lang w:val="en-US"/>
        </w:rPr>
        <w:t xml:space="preserve"> to communicate information of interest to those at </w:t>
      </w:r>
      <w:r>
        <w:rPr>
          <w:rFonts w:ascii="Calibri" w:hAnsi="Calibri" w:cs="Tahoma"/>
          <w:sz w:val="22"/>
          <w:szCs w:val="22"/>
          <w:lang w:val="en-US"/>
        </w:rPr>
        <w:t>Lighthouse Church</w:t>
      </w:r>
      <w:r w:rsidRPr="00A53B59" w:rsidR="00207529">
        <w:rPr>
          <w:rFonts w:ascii="Calibri" w:hAnsi="Calibri" w:cs="Tahoma"/>
          <w:sz w:val="22"/>
          <w:szCs w:val="22"/>
          <w:lang w:val="en-US"/>
        </w:rPr>
        <w:t>. People can sign up as a ‘fan’ if they want to participate.</w:t>
      </w:r>
      <w:r w:rsidRPr="00573516" w:rsidR="00207529">
        <w:rPr>
          <w:rFonts w:ascii="Calibri" w:hAnsi="Calibri" w:cs="Tahoma"/>
          <w:sz w:val="22"/>
          <w:szCs w:val="22"/>
          <w:lang w:val="en-US"/>
        </w:rPr>
        <w:t xml:space="preserve">  The page is located at</w:t>
      </w:r>
      <w:r w:rsidRPr="00573516" w:rsidR="00573516">
        <w:rPr>
          <w:rFonts w:ascii="Calibri" w:hAnsi="Calibri" w:cs="Tahoma"/>
          <w:sz w:val="22"/>
          <w:szCs w:val="22"/>
          <w:lang w:val="en-US"/>
        </w:rPr>
        <w:t xml:space="preserve">: </w:t>
      </w:r>
      <w:hyperlink w:history="1" r:id="rId16">
        <w:r w:rsidRPr="00573516" w:rsidR="00573516">
          <w:rPr>
            <w:rStyle w:val="Hyperlink"/>
            <w:rFonts w:ascii="Calibri" w:hAnsi="Calibri" w:cs="Tahoma"/>
            <w:color w:val="auto"/>
            <w:sz w:val="22"/>
            <w:szCs w:val="22"/>
            <w:lang w:val="en-US"/>
          </w:rPr>
          <w:t>https://www.facebook.com/LighthouseChurchCentralCoast/?v=info&amp;viewas=715168017&amp;ref=ts++and+the+night+church+page+at%3A+https%3A%2F%2Fwww.facebook.com%2Fnorthernlakesnightchurch%3Fref%3Dhl</w:t>
        </w:r>
      </w:hyperlink>
    </w:p>
    <w:p xmlns:wp14="http://schemas.microsoft.com/office/word/2010/wordml" w:rsidRPr="00A53B59" w:rsidR="00573516" w:rsidP="00893223" w:rsidRDefault="00573516" w14:paraId="54CD245A" wp14:textId="77777777">
      <w:pPr>
        <w:rPr>
          <w:rFonts w:ascii="Calibri" w:hAnsi="Calibri"/>
          <w:sz w:val="22"/>
          <w:szCs w:val="22"/>
        </w:rPr>
      </w:pPr>
    </w:p>
    <w:p xmlns:wp14="http://schemas.microsoft.com/office/word/2010/wordml" w:rsidR="00805C6E" w:rsidP="00893223" w:rsidRDefault="003427D7" w14:paraId="481A8660" wp14:textId="77777777">
      <w:pPr>
        <w:rPr>
          <w:rFonts w:ascii="Calibri" w:hAnsi="Calibri" w:cs="Tahoma"/>
          <w:sz w:val="22"/>
          <w:szCs w:val="22"/>
          <w:lang w:val="en-US"/>
        </w:rPr>
      </w:pPr>
      <w:r w:rsidRPr="00A53B59">
        <w:rPr>
          <w:rFonts w:ascii="Calibri" w:hAnsi="Calibri" w:cs="Tahoma"/>
          <w:sz w:val="22"/>
          <w:szCs w:val="22"/>
          <w:lang w:val="en-US"/>
        </w:rPr>
        <w:t xml:space="preserve">Public Facebook pages may be used for youth activities for communication purposes. No photos are to be posted on </w:t>
      </w:r>
      <w:proofErr w:type="spellStart"/>
      <w:r w:rsidRPr="00A53B59">
        <w:rPr>
          <w:rFonts w:ascii="Calibri" w:hAnsi="Calibri" w:cs="Tahoma"/>
          <w:sz w:val="22"/>
          <w:szCs w:val="22"/>
          <w:lang w:val="en-US"/>
        </w:rPr>
        <w:t>facebook</w:t>
      </w:r>
      <w:proofErr w:type="spellEnd"/>
      <w:r w:rsidRPr="00A53B59">
        <w:rPr>
          <w:rFonts w:ascii="Calibri" w:hAnsi="Calibri" w:cs="Tahoma"/>
          <w:sz w:val="22"/>
          <w:szCs w:val="22"/>
          <w:lang w:val="en-US"/>
        </w:rPr>
        <w:t xml:space="preserve"> unless parents have given written consent (</w:t>
      </w:r>
      <w:proofErr w:type="spellStart"/>
      <w:r w:rsidRPr="00A53B59" w:rsidR="00C46C1A">
        <w:rPr>
          <w:rFonts w:ascii="Calibri" w:hAnsi="Calibri" w:cs="Tahoma"/>
          <w:sz w:val="22"/>
          <w:szCs w:val="22"/>
          <w:lang w:val="en-US"/>
        </w:rPr>
        <w:t>eg</w:t>
      </w:r>
      <w:proofErr w:type="spellEnd"/>
      <w:r w:rsidRPr="00A53B59" w:rsidR="00C46C1A">
        <w:rPr>
          <w:rFonts w:ascii="Calibri" w:hAnsi="Calibri" w:cs="Tahoma"/>
          <w:sz w:val="22"/>
          <w:szCs w:val="22"/>
          <w:lang w:val="en-US"/>
        </w:rPr>
        <w:t xml:space="preserve"> </w:t>
      </w:r>
      <w:r w:rsidR="00A53B59">
        <w:rPr>
          <w:rFonts w:ascii="Calibri" w:hAnsi="Calibri" w:cs="Tahoma"/>
          <w:sz w:val="22"/>
          <w:szCs w:val="22"/>
          <w:lang w:val="en-US"/>
        </w:rPr>
        <w:t>via a Lighthouse Youth general permission form</w:t>
      </w:r>
      <w:r w:rsidRPr="00A53B59">
        <w:rPr>
          <w:rFonts w:ascii="Calibri" w:hAnsi="Calibri" w:cs="Tahoma"/>
          <w:sz w:val="22"/>
          <w:szCs w:val="22"/>
          <w:lang w:val="en-US"/>
        </w:rPr>
        <w:t xml:space="preserve">). Photos posted on </w:t>
      </w:r>
      <w:proofErr w:type="spellStart"/>
      <w:r w:rsidRPr="00A53B59">
        <w:rPr>
          <w:rFonts w:ascii="Calibri" w:hAnsi="Calibri" w:cs="Tahoma"/>
          <w:sz w:val="22"/>
          <w:szCs w:val="22"/>
          <w:lang w:val="en-US"/>
        </w:rPr>
        <w:t>facebook</w:t>
      </w:r>
      <w:proofErr w:type="spellEnd"/>
      <w:r w:rsidRPr="00A53B59">
        <w:rPr>
          <w:rFonts w:ascii="Calibri" w:hAnsi="Calibri" w:cs="Tahoma"/>
          <w:sz w:val="22"/>
          <w:szCs w:val="22"/>
          <w:lang w:val="en-US"/>
        </w:rPr>
        <w:t xml:space="preserve"> will be classed as ‘advertising’ and the security settings of any </w:t>
      </w:r>
      <w:proofErr w:type="spellStart"/>
      <w:r w:rsidRPr="00A53B59">
        <w:rPr>
          <w:rFonts w:ascii="Calibri" w:hAnsi="Calibri" w:cs="Tahoma"/>
          <w:sz w:val="22"/>
          <w:szCs w:val="22"/>
          <w:lang w:val="en-US"/>
        </w:rPr>
        <w:t>facebook</w:t>
      </w:r>
      <w:proofErr w:type="spellEnd"/>
      <w:r w:rsidRPr="00A53B59">
        <w:rPr>
          <w:rFonts w:ascii="Calibri" w:hAnsi="Calibri" w:cs="Tahoma"/>
          <w:sz w:val="22"/>
          <w:szCs w:val="22"/>
          <w:lang w:val="en-US"/>
        </w:rPr>
        <w:t xml:space="preserve"> page will be set to restrict non-administrators from posting photos. </w:t>
      </w:r>
    </w:p>
    <w:p xmlns:wp14="http://schemas.microsoft.com/office/word/2010/wordml" w:rsidRPr="00170057" w:rsidR="00632091" w:rsidP="00C36232" w:rsidRDefault="00632091" w14:paraId="1231BE67" wp14:textId="77777777">
      <w:pPr>
        <w:rPr>
          <w:rFonts w:ascii="Calibri" w:hAnsi="Calibri" w:cs="Tahoma"/>
          <w:sz w:val="20"/>
          <w:szCs w:val="20"/>
          <w:lang w:val="en-US"/>
        </w:rPr>
      </w:pPr>
    </w:p>
    <w:p xmlns:wp14="http://schemas.microsoft.com/office/word/2010/wordml" w:rsidRPr="002C5730" w:rsidR="00632091" w:rsidP="00573516" w:rsidRDefault="00632091" w14:paraId="5C1BE10C" wp14:textId="77777777">
      <w:pPr>
        <w:pStyle w:val="Heading3"/>
        <w:numPr>
          <w:ilvl w:val="1"/>
          <w:numId w:val="24"/>
        </w:numPr>
        <w:rPr>
          <w:rFonts w:ascii="Calibri" w:hAnsi="Calibri" w:cs="Calibri"/>
          <w:sz w:val="22"/>
        </w:rPr>
      </w:pPr>
      <w:bookmarkStart w:name="_Toc497759569" w:id="11"/>
      <w:r w:rsidRPr="002C5730">
        <w:rPr>
          <w:rFonts w:ascii="Calibri" w:hAnsi="Calibri" w:cs="Calibri"/>
          <w:sz w:val="22"/>
        </w:rPr>
        <w:t>Response plan</w:t>
      </w:r>
      <w:bookmarkEnd w:id="11"/>
    </w:p>
    <w:p xmlns:wp14="http://schemas.microsoft.com/office/word/2010/wordml" w:rsidRPr="00A53B59" w:rsidR="00893223" w:rsidP="00C36232" w:rsidRDefault="00893223" w14:paraId="36FEB5B0" wp14:textId="77777777">
      <w:pPr>
        <w:ind w:left="60" w:hanging="60"/>
        <w:rPr>
          <w:rFonts w:ascii="Calibri" w:hAnsi="Calibri" w:cs="Arial"/>
          <w:bCs/>
          <w:sz w:val="22"/>
          <w:szCs w:val="20"/>
        </w:rPr>
      </w:pPr>
    </w:p>
    <w:p xmlns:wp14="http://schemas.microsoft.com/office/word/2010/wordml" w:rsidRPr="00A53B59" w:rsidR="00893223" w:rsidP="00893223" w:rsidRDefault="00632091" w14:paraId="61BEABDA" wp14:textId="77777777">
      <w:pPr>
        <w:rPr>
          <w:rFonts w:ascii="Calibri" w:hAnsi="Calibri" w:cs="Arial"/>
          <w:bCs/>
          <w:sz w:val="22"/>
          <w:szCs w:val="20"/>
        </w:rPr>
      </w:pPr>
      <w:r w:rsidRPr="00A53B59">
        <w:rPr>
          <w:rFonts w:ascii="Calibri" w:hAnsi="Calibri" w:cs="Arial"/>
          <w:bCs/>
          <w:sz w:val="22"/>
          <w:szCs w:val="20"/>
        </w:rPr>
        <w:t>The Office of the Australian Information Commissioner</w:t>
      </w:r>
      <w:r w:rsidRPr="00A53B59" w:rsidR="00893223">
        <w:rPr>
          <w:rFonts w:ascii="Calibri" w:hAnsi="Calibri" w:cs="Arial"/>
          <w:bCs/>
          <w:sz w:val="22"/>
          <w:szCs w:val="20"/>
        </w:rPr>
        <w:t xml:space="preserve">’s </w:t>
      </w:r>
      <w:r w:rsidRPr="00A53B59">
        <w:rPr>
          <w:rFonts w:ascii="Calibri" w:hAnsi="Calibri" w:cs="Arial"/>
          <w:bCs/>
          <w:i/>
          <w:sz w:val="22"/>
          <w:szCs w:val="20"/>
        </w:rPr>
        <w:t>Guide to handling personal information security breaches</w:t>
      </w:r>
      <w:r w:rsidRPr="00A53B59">
        <w:rPr>
          <w:rStyle w:val="FootnoteReference"/>
          <w:rFonts w:ascii="Calibri" w:hAnsi="Calibri" w:cs="Arial"/>
          <w:bCs/>
          <w:i/>
          <w:sz w:val="22"/>
          <w:szCs w:val="20"/>
        </w:rPr>
        <w:footnoteReference w:id="7"/>
      </w:r>
      <w:r w:rsidRPr="00A53B59" w:rsidR="00893223">
        <w:rPr>
          <w:rFonts w:ascii="Calibri" w:hAnsi="Calibri" w:cs="Arial"/>
          <w:bCs/>
          <w:i/>
          <w:sz w:val="22"/>
          <w:szCs w:val="20"/>
        </w:rPr>
        <w:t xml:space="preserve"> </w:t>
      </w:r>
      <w:r w:rsidRPr="00A53B59" w:rsidR="00893223">
        <w:rPr>
          <w:rFonts w:ascii="Calibri" w:hAnsi="Calibri" w:cs="Arial"/>
          <w:bCs/>
          <w:sz w:val="22"/>
          <w:szCs w:val="20"/>
        </w:rPr>
        <w:t xml:space="preserve">forms the basis of </w:t>
      </w:r>
      <w:r w:rsidR="002C5730">
        <w:rPr>
          <w:rFonts w:ascii="Calibri" w:hAnsi="Calibri" w:cs="Arial"/>
          <w:bCs/>
          <w:sz w:val="22"/>
          <w:szCs w:val="20"/>
        </w:rPr>
        <w:t>our</w:t>
      </w:r>
      <w:r w:rsidRPr="00A53B59" w:rsidR="00893223">
        <w:rPr>
          <w:rFonts w:ascii="Calibri" w:hAnsi="Calibri" w:cs="Arial"/>
          <w:bCs/>
          <w:sz w:val="22"/>
          <w:szCs w:val="20"/>
        </w:rPr>
        <w:t xml:space="preserve"> response plan in ‘</w:t>
      </w:r>
      <w:r w:rsidRPr="00A53B59" w:rsidR="00B509B6">
        <w:rPr>
          <w:rFonts w:ascii="Calibri" w:hAnsi="Calibri" w:cs="Arial"/>
          <w:bCs/>
          <w:sz w:val="22"/>
          <w:szCs w:val="20"/>
        </w:rPr>
        <w:t>any situation where personal information has been compromised</w:t>
      </w:r>
      <w:r w:rsidRPr="00A53B59" w:rsidR="00A943BD">
        <w:rPr>
          <w:rFonts w:ascii="Calibri" w:hAnsi="Calibri" w:cs="Arial"/>
          <w:bCs/>
          <w:sz w:val="22"/>
          <w:szCs w:val="20"/>
        </w:rPr>
        <w:t xml:space="preserve">’. </w:t>
      </w:r>
    </w:p>
    <w:p xmlns:wp14="http://schemas.microsoft.com/office/word/2010/wordml" w:rsidRPr="00A53B59" w:rsidR="00893223" w:rsidP="00893223" w:rsidRDefault="00893223" w14:paraId="30D7AA69" wp14:textId="77777777">
      <w:pPr>
        <w:rPr>
          <w:rFonts w:ascii="Calibri" w:hAnsi="Calibri" w:cs="Arial"/>
          <w:bCs/>
          <w:sz w:val="22"/>
          <w:szCs w:val="20"/>
        </w:rPr>
      </w:pPr>
    </w:p>
    <w:p xmlns:wp14="http://schemas.microsoft.com/office/word/2010/wordml" w:rsidRPr="00A53B59" w:rsidR="00B509B6" w:rsidP="00893223" w:rsidRDefault="00893223" w14:paraId="00CEA5D2" wp14:textId="77777777">
      <w:pPr>
        <w:rPr>
          <w:rFonts w:ascii="Calibri" w:hAnsi="Calibri" w:cs="Arial"/>
          <w:bCs/>
          <w:sz w:val="22"/>
          <w:szCs w:val="20"/>
        </w:rPr>
      </w:pPr>
      <w:r w:rsidRPr="00A53B59">
        <w:rPr>
          <w:rFonts w:ascii="Calibri" w:hAnsi="Calibri" w:cs="Arial"/>
          <w:bCs/>
          <w:sz w:val="22"/>
          <w:szCs w:val="20"/>
        </w:rPr>
        <w:t xml:space="preserve">The guide and recommended approach acknowledges </w:t>
      </w:r>
      <w:r w:rsidRPr="00A53B59" w:rsidR="00A943BD">
        <w:rPr>
          <w:rFonts w:ascii="Calibri" w:hAnsi="Calibri" w:cs="Arial"/>
          <w:bCs/>
          <w:sz w:val="22"/>
          <w:szCs w:val="20"/>
        </w:rPr>
        <w:t>‘</w:t>
      </w:r>
      <w:r w:rsidRPr="00A53B59" w:rsidR="00B509B6">
        <w:rPr>
          <w:rFonts w:ascii="Calibri" w:hAnsi="Calibri" w:cs="Arial"/>
          <w:bCs/>
          <w:sz w:val="22"/>
          <w:szCs w:val="20"/>
        </w:rPr>
        <w:t>there is no single way of responding to a data breach</w:t>
      </w:r>
      <w:r w:rsidRPr="00A53B59" w:rsidR="00A943BD">
        <w:rPr>
          <w:rFonts w:ascii="Calibri" w:hAnsi="Calibri" w:cs="Arial"/>
          <w:bCs/>
          <w:sz w:val="22"/>
          <w:szCs w:val="20"/>
        </w:rPr>
        <w:t>’ and ‘e</w:t>
      </w:r>
      <w:r w:rsidRPr="00A53B59" w:rsidR="00B509B6">
        <w:rPr>
          <w:rFonts w:ascii="Calibri" w:hAnsi="Calibri" w:cs="Arial"/>
          <w:bCs/>
          <w:sz w:val="22"/>
          <w:szCs w:val="20"/>
        </w:rPr>
        <w:t>ach breach will need to</w:t>
      </w:r>
      <w:r w:rsidRPr="00A53B59" w:rsidR="00A943BD">
        <w:rPr>
          <w:rFonts w:ascii="Calibri" w:hAnsi="Calibri" w:cs="Arial"/>
          <w:bCs/>
          <w:sz w:val="22"/>
          <w:szCs w:val="20"/>
        </w:rPr>
        <w:t xml:space="preserve"> </w:t>
      </w:r>
      <w:r w:rsidRPr="00A53B59" w:rsidR="00B509B6">
        <w:rPr>
          <w:rFonts w:ascii="Calibri" w:hAnsi="Calibri" w:cs="Arial"/>
          <w:bCs/>
          <w:sz w:val="22"/>
          <w:szCs w:val="20"/>
        </w:rPr>
        <w:t>be dealt with on a case-by-case basis undertaking an assessment of the risks involved,</w:t>
      </w:r>
      <w:r w:rsidRPr="00A53B59" w:rsidR="00A943BD">
        <w:rPr>
          <w:rFonts w:ascii="Calibri" w:hAnsi="Calibri" w:cs="Arial"/>
          <w:bCs/>
          <w:sz w:val="22"/>
          <w:szCs w:val="20"/>
        </w:rPr>
        <w:t xml:space="preserve"> </w:t>
      </w:r>
      <w:r w:rsidRPr="00A53B59" w:rsidR="00B509B6">
        <w:rPr>
          <w:rFonts w:ascii="Calibri" w:hAnsi="Calibri" w:cs="Arial"/>
          <w:bCs/>
          <w:sz w:val="22"/>
          <w:szCs w:val="20"/>
        </w:rPr>
        <w:t>and using that risk assessment as the basis for deciding what actions to take in the circumstances</w:t>
      </w:r>
      <w:r w:rsidRPr="00A53B59" w:rsidR="00A943BD">
        <w:rPr>
          <w:rFonts w:ascii="Calibri" w:hAnsi="Calibri" w:cs="Arial"/>
          <w:bCs/>
          <w:sz w:val="22"/>
          <w:szCs w:val="20"/>
        </w:rPr>
        <w:t>’</w:t>
      </w:r>
      <w:r w:rsidRPr="00A53B59">
        <w:rPr>
          <w:rFonts w:ascii="Calibri" w:hAnsi="Calibri" w:cs="Arial"/>
          <w:bCs/>
          <w:sz w:val="22"/>
          <w:szCs w:val="20"/>
        </w:rPr>
        <w:t>. However the following s</w:t>
      </w:r>
      <w:r w:rsidRPr="00A53B59" w:rsidR="00B509B6">
        <w:rPr>
          <w:rFonts w:ascii="Calibri" w:hAnsi="Calibri" w:cs="Arial"/>
          <w:bCs/>
          <w:sz w:val="22"/>
          <w:szCs w:val="20"/>
        </w:rPr>
        <w:t xml:space="preserve">teps </w:t>
      </w:r>
      <w:r w:rsidRPr="00A53B59">
        <w:rPr>
          <w:rFonts w:ascii="Calibri" w:hAnsi="Calibri" w:cs="Arial"/>
          <w:bCs/>
          <w:sz w:val="22"/>
          <w:szCs w:val="20"/>
        </w:rPr>
        <w:t xml:space="preserve">are outlined to provide guidance </w:t>
      </w:r>
      <w:r w:rsidRPr="00A53B59" w:rsidR="00A943BD">
        <w:rPr>
          <w:rFonts w:ascii="Calibri" w:hAnsi="Calibri" w:cs="Arial"/>
          <w:bCs/>
          <w:sz w:val="22"/>
          <w:szCs w:val="20"/>
        </w:rPr>
        <w:t xml:space="preserve">in </w:t>
      </w:r>
      <w:r w:rsidRPr="00A53B59" w:rsidR="00B509B6">
        <w:rPr>
          <w:rFonts w:ascii="Calibri" w:hAnsi="Calibri" w:cs="Arial"/>
          <w:bCs/>
          <w:sz w:val="22"/>
          <w:szCs w:val="20"/>
        </w:rPr>
        <w:t>responding to a breach or suspected breach:</w:t>
      </w:r>
    </w:p>
    <w:p xmlns:wp14="http://schemas.microsoft.com/office/word/2010/wordml" w:rsidRPr="00A53B59" w:rsidR="00B509B6" w:rsidP="00893223" w:rsidRDefault="00B509B6" w14:paraId="71AE3581" wp14:textId="77777777">
      <w:pPr>
        <w:ind w:firstLine="426"/>
        <w:rPr>
          <w:rFonts w:ascii="Calibri" w:hAnsi="Calibri" w:cs="Arial"/>
          <w:bCs/>
          <w:sz w:val="22"/>
          <w:szCs w:val="20"/>
        </w:rPr>
      </w:pPr>
      <w:r w:rsidRPr="00A53B59">
        <w:rPr>
          <w:rFonts w:ascii="Calibri" w:hAnsi="Calibri" w:cs="Arial"/>
          <w:bCs/>
          <w:sz w:val="22"/>
          <w:szCs w:val="20"/>
        </w:rPr>
        <w:t>Step 1: Contain the breach and do a preliminary assessment</w:t>
      </w:r>
      <w:r w:rsidRPr="00A53B59" w:rsidR="00A943BD">
        <w:rPr>
          <w:rFonts w:ascii="Calibri" w:hAnsi="Calibri" w:cs="Arial"/>
          <w:bCs/>
          <w:sz w:val="22"/>
          <w:szCs w:val="20"/>
        </w:rPr>
        <w:t xml:space="preserve"> of the effect</w:t>
      </w:r>
    </w:p>
    <w:p xmlns:wp14="http://schemas.microsoft.com/office/word/2010/wordml" w:rsidRPr="00A53B59" w:rsidR="00B509B6" w:rsidP="00893223" w:rsidRDefault="00B509B6" w14:paraId="4931DBD6" wp14:textId="77777777">
      <w:pPr>
        <w:ind w:firstLine="426"/>
        <w:rPr>
          <w:rFonts w:ascii="Calibri" w:hAnsi="Calibri" w:cs="Arial"/>
          <w:bCs/>
          <w:sz w:val="22"/>
          <w:szCs w:val="20"/>
        </w:rPr>
      </w:pPr>
      <w:r w:rsidRPr="00A53B59">
        <w:rPr>
          <w:rFonts w:ascii="Calibri" w:hAnsi="Calibri" w:cs="Arial"/>
          <w:bCs/>
          <w:sz w:val="22"/>
          <w:szCs w:val="20"/>
        </w:rPr>
        <w:t>Step 2: Evaluate the risks associated with the breach</w:t>
      </w:r>
    </w:p>
    <w:p xmlns:wp14="http://schemas.microsoft.com/office/word/2010/wordml" w:rsidRPr="00A53B59" w:rsidR="00B509B6" w:rsidP="00893223" w:rsidRDefault="00B509B6" w14:paraId="13D9FD55" wp14:textId="77777777">
      <w:pPr>
        <w:ind w:firstLine="426"/>
        <w:rPr>
          <w:rFonts w:ascii="Calibri" w:hAnsi="Calibri" w:cs="Arial"/>
          <w:bCs/>
          <w:sz w:val="22"/>
          <w:szCs w:val="20"/>
        </w:rPr>
      </w:pPr>
      <w:r w:rsidRPr="00A53B59">
        <w:rPr>
          <w:rFonts w:ascii="Calibri" w:hAnsi="Calibri" w:cs="Arial"/>
          <w:bCs/>
          <w:sz w:val="22"/>
          <w:szCs w:val="20"/>
        </w:rPr>
        <w:t xml:space="preserve">Step 3: </w:t>
      </w:r>
      <w:r w:rsidRPr="00A53B59" w:rsidR="00A943BD">
        <w:rPr>
          <w:rFonts w:ascii="Calibri" w:hAnsi="Calibri" w:cs="Arial"/>
          <w:bCs/>
          <w:sz w:val="22"/>
          <w:szCs w:val="20"/>
        </w:rPr>
        <w:t xml:space="preserve">Make decisions regarding notification </w:t>
      </w:r>
    </w:p>
    <w:p xmlns:wp14="http://schemas.microsoft.com/office/word/2010/wordml" w:rsidRPr="00A53B59" w:rsidR="009C332E" w:rsidP="00893223" w:rsidRDefault="00B509B6" w14:paraId="7F242D38" wp14:textId="77777777">
      <w:pPr>
        <w:ind w:firstLine="426"/>
        <w:rPr>
          <w:rFonts w:ascii="Calibri" w:hAnsi="Calibri" w:cs="Arial"/>
          <w:bCs/>
          <w:sz w:val="22"/>
          <w:szCs w:val="20"/>
        </w:rPr>
      </w:pPr>
      <w:r w:rsidRPr="00A53B59">
        <w:rPr>
          <w:rFonts w:ascii="Calibri" w:hAnsi="Calibri" w:cs="Arial"/>
          <w:bCs/>
          <w:sz w:val="22"/>
          <w:szCs w:val="20"/>
        </w:rPr>
        <w:t xml:space="preserve">Step 4: </w:t>
      </w:r>
      <w:r w:rsidRPr="00A53B59" w:rsidR="00A943BD">
        <w:rPr>
          <w:rFonts w:ascii="Calibri" w:hAnsi="Calibri" w:cs="Arial"/>
          <w:bCs/>
          <w:sz w:val="22"/>
          <w:szCs w:val="20"/>
        </w:rPr>
        <w:t>Take steps to p</w:t>
      </w:r>
      <w:r w:rsidRPr="00A53B59">
        <w:rPr>
          <w:rFonts w:ascii="Calibri" w:hAnsi="Calibri" w:cs="Arial"/>
          <w:bCs/>
          <w:sz w:val="22"/>
          <w:szCs w:val="20"/>
        </w:rPr>
        <w:t>revent future breaches</w:t>
      </w:r>
      <w:r w:rsidRPr="00A53B59" w:rsidR="00A943BD">
        <w:rPr>
          <w:rFonts w:ascii="Calibri" w:hAnsi="Calibri" w:cs="Arial"/>
          <w:bCs/>
          <w:sz w:val="22"/>
          <w:szCs w:val="20"/>
        </w:rPr>
        <w:t>.</w:t>
      </w:r>
    </w:p>
    <w:p xmlns:wp14="http://schemas.microsoft.com/office/word/2010/wordml" w:rsidRPr="009F32C9" w:rsidR="00B509B6" w:rsidP="00C36232" w:rsidRDefault="00B509B6" w14:paraId="7196D064" wp14:textId="77777777">
      <w:pPr>
        <w:rPr>
          <w:rFonts w:ascii="Calibri" w:hAnsi="Calibri" w:cs="Arial"/>
          <w:bCs/>
          <w:color w:val="ED7D31"/>
          <w:sz w:val="20"/>
          <w:szCs w:val="20"/>
        </w:rPr>
      </w:pPr>
    </w:p>
    <w:p xmlns:wp14="http://schemas.microsoft.com/office/word/2010/wordml" w:rsidRPr="009F32C9" w:rsidR="002C5730" w:rsidP="00C36232" w:rsidRDefault="002C5730" w14:paraId="34FF1C98" wp14:textId="77777777">
      <w:pPr>
        <w:rPr>
          <w:rFonts w:ascii="Calibri" w:hAnsi="Calibri" w:cs="Arial"/>
          <w:bCs/>
          <w:color w:val="ED7D31"/>
          <w:sz w:val="20"/>
          <w:szCs w:val="20"/>
        </w:rPr>
      </w:pPr>
    </w:p>
    <w:p xmlns:wp14="http://schemas.microsoft.com/office/word/2010/wordml" w:rsidRPr="009F32C9" w:rsidR="00B509B6" w:rsidP="00573516" w:rsidRDefault="00B509B6" w14:paraId="62CB7E85" wp14:textId="77777777">
      <w:pPr>
        <w:pStyle w:val="Heading1"/>
        <w:numPr>
          <w:ilvl w:val="0"/>
          <w:numId w:val="24"/>
        </w:numPr>
        <w:rPr>
          <w:rFonts w:ascii="Calibri" w:hAnsi="Calibri" w:cs="Calibri"/>
          <w:b/>
          <w:color w:val="ED7D31"/>
          <w:sz w:val="24"/>
        </w:rPr>
      </w:pPr>
      <w:bookmarkStart w:name="_Toc497759570" w:id="12"/>
      <w:r w:rsidRPr="009F32C9">
        <w:rPr>
          <w:rFonts w:ascii="Calibri" w:hAnsi="Calibri" w:cs="Calibri"/>
          <w:b/>
          <w:color w:val="ED7D31"/>
          <w:sz w:val="24"/>
        </w:rPr>
        <w:t>Frequently asked questions</w:t>
      </w:r>
      <w:bookmarkEnd w:id="12"/>
    </w:p>
    <w:p xmlns:wp14="http://schemas.microsoft.com/office/word/2010/wordml" w:rsidR="00893223" w:rsidP="00C36232" w:rsidRDefault="00893223" w14:paraId="6D072C0D" wp14:textId="77777777">
      <w:pPr>
        <w:rPr>
          <w:rFonts w:ascii="Calibri" w:hAnsi="Calibri" w:cs="Arial"/>
          <w:color w:val="000000"/>
          <w:sz w:val="20"/>
          <w:szCs w:val="22"/>
        </w:rPr>
      </w:pPr>
    </w:p>
    <w:p xmlns:wp14="http://schemas.microsoft.com/office/word/2010/wordml" w:rsidRPr="002C5730" w:rsidR="00A943BD" w:rsidP="00C36232" w:rsidRDefault="00B509B6" w14:paraId="51E7443D" wp14:textId="77777777">
      <w:pPr>
        <w:rPr>
          <w:rFonts w:ascii="Calibri" w:hAnsi="Calibri"/>
          <w:sz w:val="22"/>
          <w:szCs w:val="20"/>
        </w:rPr>
      </w:pPr>
      <w:r w:rsidRPr="002C5730">
        <w:rPr>
          <w:rFonts w:ascii="Calibri" w:hAnsi="Calibri" w:cs="Arial"/>
          <w:color w:val="000000"/>
          <w:sz w:val="22"/>
          <w:szCs w:val="22"/>
        </w:rPr>
        <w:t xml:space="preserve">The following frequently asked questions relevant to </w:t>
      </w:r>
      <w:r w:rsidR="002C5730">
        <w:rPr>
          <w:rFonts w:ascii="Calibri" w:hAnsi="Calibri" w:cs="Arial"/>
          <w:color w:val="000000"/>
          <w:sz w:val="22"/>
          <w:szCs w:val="22"/>
        </w:rPr>
        <w:t xml:space="preserve">Lighthouse Church </w:t>
      </w:r>
      <w:r w:rsidRPr="002C5730" w:rsidR="00A943BD">
        <w:rPr>
          <w:rFonts w:ascii="Calibri" w:hAnsi="Calibri" w:cs="Arial"/>
          <w:color w:val="000000"/>
          <w:sz w:val="22"/>
          <w:szCs w:val="22"/>
        </w:rPr>
        <w:t xml:space="preserve">were developed with reference to </w:t>
      </w:r>
      <w:r w:rsidRPr="002C5730">
        <w:rPr>
          <w:rFonts w:ascii="Calibri" w:hAnsi="Calibri" w:cs="Arial"/>
          <w:color w:val="000000"/>
          <w:sz w:val="22"/>
          <w:szCs w:val="22"/>
        </w:rPr>
        <w:t xml:space="preserve">information provided on </w:t>
      </w:r>
      <w:r w:rsidRPr="002C5730" w:rsidR="00A943BD">
        <w:rPr>
          <w:rFonts w:ascii="Calibri" w:hAnsi="Calibri" w:cs="Arial"/>
          <w:color w:val="000000"/>
          <w:sz w:val="22"/>
          <w:szCs w:val="22"/>
        </w:rPr>
        <w:t xml:space="preserve">what was the </w:t>
      </w:r>
      <w:r w:rsidRPr="002C5730">
        <w:rPr>
          <w:rFonts w:ascii="Calibri" w:hAnsi="Calibri" w:cs="Arial"/>
          <w:color w:val="000000"/>
          <w:sz w:val="22"/>
          <w:szCs w:val="22"/>
        </w:rPr>
        <w:t>Office of the Privacy Commissioner website</w:t>
      </w:r>
      <w:r w:rsidRPr="002C5730" w:rsidR="00A943BD">
        <w:rPr>
          <w:rFonts w:ascii="Calibri" w:hAnsi="Calibri" w:cs="Arial"/>
          <w:color w:val="000000"/>
          <w:sz w:val="22"/>
          <w:szCs w:val="22"/>
        </w:rPr>
        <w:t xml:space="preserve"> (now the </w:t>
      </w:r>
      <w:r w:rsidRPr="002C5730" w:rsidR="00A943BD">
        <w:rPr>
          <w:rFonts w:ascii="Calibri" w:hAnsi="Calibri" w:cs="Arial"/>
          <w:color w:val="000000"/>
          <w:sz w:val="22"/>
          <w:szCs w:val="20"/>
        </w:rPr>
        <w:t>Office of the Australian Information Commissioner</w:t>
      </w:r>
      <w:r w:rsidRPr="002C5730" w:rsidR="009C332E">
        <w:rPr>
          <w:rFonts w:ascii="Calibri" w:hAnsi="Calibri" w:cs="Arial"/>
          <w:color w:val="000000"/>
          <w:sz w:val="22"/>
          <w:szCs w:val="20"/>
        </w:rPr>
        <w:t xml:space="preserve">): </w:t>
      </w:r>
      <w:r w:rsidRPr="002C5730" w:rsidR="00A943BD">
        <w:rPr>
          <w:rFonts w:ascii="Calibri" w:hAnsi="Calibri"/>
          <w:sz w:val="22"/>
          <w:szCs w:val="20"/>
        </w:rPr>
        <w:t xml:space="preserve"> </w:t>
      </w:r>
      <w:r w:rsidRPr="002C5730" w:rsidR="009C332E">
        <w:rPr>
          <w:rFonts w:ascii="Calibri" w:hAnsi="Calibri"/>
          <w:sz w:val="22"/>
          <w:szCs w:val="20"/>
        </w:rPr>
        <w:br/>
      </w:r>
    </w:p>
    <w:p xmlns:wp14="http://schemas.microsoft.com/office/word/2010/wordml" w:rsidRPr="002C5730" w:rsidR="00B509B6" w:rsidP="00822A5D" w:rsidRDefault="00B509B6" w14:paraId="5DE4C4B3" wp14:textId="77777777">
      <w:pPr>
        <w:numPr>
          <w:ilvl w:val="0"/>
          <w:numId w:val="10"/>
        </w:numPr>
        <w:spacing w:after="60"/>
        <w:rPr>
          <w:rFonts w:ascii="Calibri" w:hAnsi="Calibri" w:cs="Arial"/>
          <w:i/>
          <w:iCs/>
          <w:sz w:val="22"/>
          <w:szCs w:val="22"/>
        </w:rPr>
      </w:pPr>
      <w:r w:rsidRPr="002C5730">
        <w:rPr>
          <w:rFonts w:ascii="Calibri" w:hAnsi="Calibri" w:cs="Arial"/>
          <w:i/>
          <w:iCs/>
          <w:sz w:val="22"/>
          <w:szCs w:val="22"/>
        </w:rPr>
        <w:t xml:space="preserve">Can the names of people be mentioned in public prayers or in the </w:t>
      </w:r>
      <w:r w:rsidR="002C5730">
        <w:rPr>
          <w:rFonts w:ascii="Calibri" w:hAnsi="Calibri" w:cs="Arial"/>
          <w:i/>
          <w:iCs/>
          <w:sz w:val="22"/>
          <w:szCs w:val="22"/>
        </w:rPr>
        <w:t>printed handout in church</w:t>
      </w:r>
      <w:r w:rsidRPr="002C5730">
        <w:rPr>
          <w:rFonts w:ascii="Calibri" w:hAnsi="Calibri" w:cs="Arial"/>
          <w:i/>
          <w:iCs/>
          <w:sz w:val="22"/>
          <w:szCs w:val="22"/>
        </w:rPr>
        <w:t xml:space="preserve">? </w:t>
      </w:r>
    </w:p>
    <w:p xmlns:wp14="http://schemas.microsoft.com/office/word/2010/wordml" w:rsidRPr="00573516" w:rsidR="002C5730" w:rsidP="002C5730" w:rsidRDefault="00B509B6" w14:paraId="7622571B" wp14:textId="77777777">
      <w:pPr>
        <w:spacing w:after="60"/>
        <w:ind w:left="360"/>
        <w:rPr>
          <w:rFonts w:ascii="Calibri" w:hAnsi="Calibri" w:cs="Arial"/>
          <w:sz w:val="22"/>
          <w:szCs w:val="22"/>
        </w:rPr>
      </w:pPr>
      <w:r w:rsidRPr="002C5730">
        <w:rPr>
          <w:rFonts w:ascii="Calibri" w:hAnsi="Calibri" w:cs="Arial"/>
          <w:sz w:val="22"/>
          <w:szCs w:val="22"/>
        </w:rPr>
        <w:t>Yes, as long as it is within the person's reasonable expectations of what will happen with their personal information.  It is good privacy practice to check with the person first</w:t>
      </w:r>
      <w:r w:rsidR="002C5730">
        <w:rPr>
          <w:rFonts w:ascii="Calibri" w:hAnsi="Calibri" w:cs="Arial"/>
          <w:sz w:val="22"/>
          <w:szCs w:val="22"/>
        </w:rPr>
        <w:t>,</w:t>
      </w:r>
      <w:r w:rsidRPr="002C5730">
        <w:rPr>
          <w:rFonts w:ascii="Calibri" w:hAnsi="Calibri" w:cs="Arial"/>
          <w:sz w:val="22"/>
          <w:szCs w:val="22"/>
        </w:rPr>
        <w:t xml:space="preserve"> especially where sensitive health or personal </w:t>
      </w:r>
      <w:r w:rsidR="002C5730">
        <w:rPr>
          <w:rFonts w:ascii="Calibri" w:hAnsi="Calibri" w:cs="Arial"/>
          <w:sz w:val="22"/>
          <w:szCs w:val="22"/>
        </w:rPr>
        <w:t xml:space="preserve">difficulties </w:t>
      </w:r>
      <w:r w:rsidRPr="002C5730">
        <w:rPr>
          <w:rFonts w:ascii="Calibri" w:hAnsi="Calibri" w:cs="Arial"/>
          <w:sz w:val="22"/>
          <w:szCs w:val="22"/>
        </w:rPr>
        <w:t>are involved. In addition, it would be good practice to make people aware of this practice when they join the congregation. This could be done by having a clear, available policy about when the organisation will check with people before making information about them pu</w:t>
      </w:r>
      <w:r w:rsidRPr="00573516">
        <w:rPr>
          <w:rFonts w:ascii="Calibri" w:hAnsi="Calibri" w:cs="Arial"/>
          <w:sz w:val="22"/>
          <w:szCs w:val="22"/>
        </w:rPr>
        <w:t xml:space="preserve">blic. </w:t>
      </w:r>
      <w:hyperlink w:history="1" r:id="rId17">
        <w:r w:rsidRPr="00573516">
          <w:rPr>
            <w:rStyle w:val="Hyperlink"/>
            <w:rFonts w:ascii="Calibri" w:hAnsi="Calibri" w:cs="Arial"/>
            <w:color w:val="auto"/>
            <w:sz w:val="22"/>
            <w:szCs w:val="22"/>
          </w:rPr>
          <w:t>http://privacy.gov.au/faq/individual</w:t>
        </w:r>
        <w:r w:rsidRPr="00573516">
          <w:rPr>
            <w:rStyle w:val="Hyperlink"/>
            <w:rFonts w:ascii="Calibri" w:hAnsi="Calibri" w:cs="Arial"/>
            <w:color w:val="auto"/>
            <w:sz w:val="22"/>
            <w:szCs w:val="22"/>
          </w:rPr>
          <w:t>s</w:t>
        </w:r>
        <w:r w:rsidRPr="00573516">
          <w:rPr>
            <w:rStyle w:val="Hyperlink"/>
            <w:rFonts w:ascii="Calibri" w:hAnsi="Calibri" w:cs="Arial"/>
            <w:color w:val="auto"/>
            <w:sz w:val="22"/>
            <w:szCs w:val="22"/>
          </w:rPr>
          <w:t>/q444</w:t>
        </w:r>
      </w:hyperlink>
    </w:p>
    <w:p xmlns:wp14="http://schemas.microsoft.com/office/word/2010/wordml" w:rsidRPr="002C5730" w:rsidR="00B509B6" w:rsidP="00893223" w:rsidRDefault="002C5730" w14:paraId="48A21919" wp14:textId="77777777">
      <w:pPr>
        <w:spacing w:after="60"/>
        <w:rPr>
          <w:rFonts w:ascii="Calibri" w:hAnsi="Calibri" w:cs="Arial"/>
          <w:sz w:val="22"/>
          <w:szCs w:val="22"/>
        </w:rPr>
      </w:pPr>
      <w:r>
        <w:rPr>
          <w:rFonts w:ascii="Calibri" w:hAnsi="Calibri" w:cs="Arial"/>
          <w:sz w:val="22"/>
          <w:szCs w:val="22"/>
        </w:rPr>
        <w:br w:type="page"/>
      </w:r>
    </w:p>
    <w:p xmlns:wp14="http://schemas.microsoft.com/office/word/2010/wordml" w:rsidRPr="002C5730" w:rsidR="00B509B6" w:rsidP="00C36232" w:rsidRDefault="00B509B6" w14:paraId="6BD18F9B" wp14:textId="77777777">
      <w:pPr>
        <w:rPr>
          <w:rFonts w:ascii="Calibri" w:hAnsi="Calibri" w:cs="Arial"/>
          <w:sz w:val="22"/>
          <w:szCs w:val="22"/>
        </w:rPr>
      </w:pPr>
    </w:p>
    <w:p xmlns:wp14="http://schemas.microsoft.com/office/word/2010/wordml" w:rsidRPr="002C5730" w:rsidR="00B509B6" w:rsidP="00822A5D" w:rsidRDefault="00B509B6" w14:paraId="4ECC28C1" wp14:textId="77777777">
      <w:pPr>
        <w:numPr>
          <w:ilvl w:val="0"/>
          <w:numId w:val="10"/>
        </w:numPr>
        <w:spacing w:after="60"/>
        <w:rPr>
          <w:rFonts w:ascii="Calibri" w:hAnsi="Calibri" w:cs="Arial"/>
          <w:i/>
          <w:iCs/>
          <w:sz w:val="22"/>
          <w:szCs w:val="22"/>
        </w:rPr>
      </w:pPr>
      <w:r w:rsidRPr="002C5730">
        <w:rPr>
          <w:rFonts w:ascii="Calibri" w:hAnsi="Calibri" w:cs="Arial"/>
          <w:i/>
          <w:iCs/>
          <w:sz w:val="22"/>
          <w:szCs w:val="22"/>
        </w:rPr>
        <w:t xml:space="preserve">What do I need to think about if I want to put photos on the web? </w:t>
      </w:r>
    </w:p>
    <w:p xmlns:wp14="http://schemas.microsoft.com/office/word/2010/wordml" w:rsidRPr="002C5730" w:rsidR="00B509B6" w:rsidP="002C5730" w:rsidRDefault="00B509B6" w14:paraId="5608F96B" wp14:textId="77777777">
      <w:pPr>
        <w:spacing w:after="60"/>
        <w:ind w:left="360"/>
        <w:rPr>
          <w:rFonts w:ascii="Calibri" w:hAnsi="Calibri" w:cs="Arial"/>
          <w:sz w:val="22"/>
          <w:szCs w:val="22"/>
        </w:rPr>
      </w:pPr>
      <w:r w:rsidRPr="002C5730">
        <w:rPr>
          <w:rFonts w:ascii="Calibri" w:hAnsi="Calibri" w:cs="Arial"/>
          <w:sz w:val="22"/>
          <w:szCs w:val="22"/>
        </w:rPr>
        <w:t xml:space="preserve">When taking photos take reasonable steps to tell </w:t>
      </w:r>
      <w:r w:rsidRPr="002C5730" w:rsidR="009C332E">
        <w:rPr>
          <w:rFonts w:ascii="Calibri" w:hAnsi="Calibri" w:cs="Arial"/>
          <w:sz w:val="22"/>
          <w:szCs w:val="22"/>
        </w:rPr>
        <w:t xml:space="preserve">explain </w:t>
      </w:r>
      <w:r w:rsidRPr="002C5730">
        <w:rPr>
          <w:rFonts w:ascii="Calibri" w:hAnsi="Calibri" w:cs="Arial"/>
          <w:sz w:val="22"/>
          <w:szCs w:val="22"/>
        </w:rPr>
        <w:t>who you are</w:t>
      </w:r>
      <w:r w:rsidRPr="002C5730" w:rsidR="009C332E">
        <w:rPr>
          <w:rFonts w:ascii="Calibri" w:hAnsi="Calibri" w:cs="Arial"/>
          <w:sz w:val="22"/>
          <w:szCs w:val="22"/>
        </w:rPr>
        <w:t xml:space="preserve"> and </w:t>
      </w:r>
      <w:r w:rsidRPr="002C5730">
        <w:rPr>
          <w:rFonts w:ascii="Calibri" w:hAnsi="Calibri" w:cs="Arial"/>
          <w:sz w:val="22"/>
          <w:szCs w:val="22"/>
        </w:rPr>
        <w:t>what you are taking their picture for</w:t>
      </w:r>
      <w:r w:rsidRPr="002C5730" w:rsidR="009C332E">
        <w:rPr>
          <w:rFonts w:ascii="Calibri" w:hAnsi="Calibri" w:cs="Arial"/>
          <w:sz w:val="22"/>
          <w:szCs w:val="22"/>
        </w:rPr>
        <w:t xml:space="preserve">. </w:t>
      </w:r>
      <w:r w:rsidRPr="002C5730">
        <w:rPr>
          <w:rFonts w:ascii="Calibri" w:hAnsi="Calibri" w:cs="Arial"/>
          <w:sz w:val="22"/>
          <w:szCs w:val="22"/>
        </w:rPr>
        <w:t>It is good practice to seek a person’s express consent to use their image on the web or in written material, particularly when using images of children. If you then use the picture for something that you didn't tell the individual about, you will need the individual's consent, unless they would reasonably expect you to use their photo for this other purpose</w:t>
      </w:r>
      <w:r w:rsidRPr="002C5730" w:rsidR="009C332E">
        <w:rPr>
          <w:rFonts w:ascii="Calibri" w:hAnsi="Calibri" w:cs="Arial"/>
          <w:sz w:val="22"/>
          <w:szCs w:val="22"/>
        </w:rPr>
        <w:t>.</w:t>
      </w:r>
    </w:p>
    <w:p xmlns:wp14="http://schemas.microsoft.com/office/word/2010/wordml" w:rsidRPr="002C5730" w:rsidR="00B509B6" w:rsidP="00C36232" w:rsidRDefault="00B509B6" w14:paraId="238601FE" wp14:textId="77777777">
      <w:pPr>
        <w:rPr>
          <w:rFonts w:ascii="Calibri" w:hAnsi="Calibri" w:cs="Arial"/>
          <w:sz w:val="22"/>
          <w:szCs w:val="22"/>
        </w:rPr>
      </w:pPr>
    </w:p>
    <w:p xmlns:wp14="http://schemas.microsoft.com/office/word/2010/wordml" w:rsidRPr="002C5730" w:rsidR="00B509B6" w:rsidP="00822A5D" w:rsidRDefault="00B509B6" w14:paraId="789604F7" wp14:textId="77777777">
      <w:pPr>
        <w:numPr>
          <w:ilvl w:val="0"/>
          <w:numId w:val="10"/>
        </w:numPr>
        <w:spacing w:after="60"/>
        <w:rPr>
          <w:rFonts w:ascii="Calibri" w:hAnsi="Calibri" w:cs="Arial"/>
          <w:i/>
          <w:iCs/>
          <w:sz w:val="22"/>
          <w:szCs w:val="22"/>
        </w:rPr>
      </w:pPr>
      <w:r w:rsidRPr="002C5730">
        <w:rPr>
          <w:rFonts w:ascii="Calibri" w:hAnsi="Calibri" w:cs="Arial"/>
          <w:i/>
          <w:iCs/>
          <w:sz w:val="22"/>
          <w:szCs w:val="22"/>
        </w:rPr>
        <w:t xml:space="preserve">Can an organisation build up personal profiles of people as part of developing a relationship with them (for example by recording information they provide about their interests)? </w:t>
      </w:r>
    </w:p>
    <w:p xmlns:wp14="http://schemas.microsoft.com/office/word/2010/wordml" w:rsidRPr="002C5730" w:rsidR="00B509B6" w:rsidP="002C5730" w:rsidRDefault="00B509B6" w14:paraId="272425BD" wp14:textId="77777777">
      <w:pPr>
        <w:ind w:left="360"/>
        <w:rPr>
          <w:rFonts w:ascii="Calibri" w:hAnsi="Calibri" w:cs="Arial"/>
          <w:sz w:val="22"/>
          <w:szCs w:val="22"/>
        </w:rPr>
      </w:pPr>
      <w:r w:rsidRPr="002C5730">
        <w:rPr>
          <w:rFonts w:ascii="Calibri" w:hAnsi="Calibri" w:cs="Arial"/>
          <w:sz w:val="22"/>
          <w:szCs w:val="22"/>
        </w:rPr>
        <w:t>Yes this is acceptable, however there are some restrictions:</w:t>
      </w:r>
    </w:p>
    <w:p xmlns:wp14="http://schemas.microsoft.com/office/word/2010/wordml" w:rsidRPr="002C5730" w:rsidR="00B509B6" w:rsidP="00822A5D" w:rsidRDefault="00893223" w14:paraId="6DA74A37" wp14:textId="77777777">
      <w:pPr>
        <w:numPr>
          <w:ilvl w:val="0"/>
          <w:numId w:val="1"/>
        </w:numPr>
        <w:tabs>
          <w:tab w:val="clear" w:pos="360"/>
          <w:tab w:val="num" w:pos="720"/>
        </w:tabs>
        <w:ind w:left="720"/>
        <w:rPr>
          <w:rFonts w:ascii="Calibri" w:hAnsi="Calibri" w:cs="Arial"/>
          <w:sz w:val="22"/>
          <w:szCs w:val="22"/>
        </w:rPr>
      </w:pPr>
      <w:r w:rsidRPr="002C5730">
        <w:rPr>
          <w:rFonts w:ascii="Calibri" w:hAnsi="Calibri" w:cs="Arial"/>
          <w:sz w:val="22"/>
          <w:szCs w:val="22"/>
        </w:rPr>
        <w:t>y</w:t>
      </w:r>
      <w:r w:rsidRPr="002C5730" w:rsidR="00B509B6">
        <w:rPr>
          <w:rFonts w:ascii="Calibri" w:hAnsi="Calibri" w:cs="Arial"/>
          <w:sz w:val="22"/>
          <w:szCs w:val="22"/>
        </w:rPr>
        <w:t xml:space="preserve">ou cannot use unfair means to collect the information eg deception, surveillance   </w:t>
      </w:r>
    </w:p>
    <w:p xmlns:wp14="http://schemas.microsoft.com/office/word/2010/wordml" w:rsidRPr="002C5730" w:rsidR="00B509B6" w:rsidP="00822A5D" w:rsidRDefault="00893223" w14:paraId="694AD0A4" wp14:textId="77777777">
      <w:pPr>
        <w:numPr>
          <w:ilvl w:val="0"/>
          <w:numId w:val="1"/>
        </w:numPr>
        <w:tabs>
          <w:tab w:val="clear" w:pos="360"/>
          <w:tab w:val="num" w:pos="720"/>
        </w:tabs>
        <w:ind w:left="720"/>
        <w:rPr>
          <w:rFonts w:ascii="Calibri" w:hAnsi="Calibri" w:cs="Arial"/>
          <w:sz w:val="22"/>
          <w:szCs w:val="22"/>
        </w:rPr>
      </w:pPr>
      <w:r w:rsidRPr="002C5730">
        <w:rPr>
          <w:rFonts w:ascii="Calibri" w:hAnsi="Calibri" w:cs="Arial"/>
          <w:sz w:val="22"/>
          <w:szCs w:val="22"/>
        </w:rPr>
        <w:t>i</w:t>
      </w:r>
      <w:r w:rsidRPr="002C5730" w:rsidR="00B509B6">
        <w:rPr>
          <w:rFonts w:ascii="Calibri" w:hAnsi="Calibri" w:cs="Arial"/>
          <w:sz w:val="22"/>
          <w:szCs w:val="22"/>
        </w:rPr>
        <w:t xml:space="preserve">f the information is then to be used for some other purpose, it can only be used if person would reasonably expect that to happen or if they have consented.  </w:t>
      </w:r>
    </w:p>
    <w:p xmlns:wp14="http://schemas.microsoft.com/office/word/2010/wordml" w:rsidRPr="002C5730" w:rsidR="00B509B6" w:rsidP="00822A5D" w:rsidRDefault="00893223" w14:paraId="595818CE" wp14:textId="77777777">
      <w:pPr>
        <w:numPr>
          <w:ilvl w:val="0"/>
          <w:numId w:val="1"/>
        </w:numPr>
        <w:tabs>
          <w:tab w:val="clear" w:pos="360"/>
          <w:tab w:val="num" w:pos="720"/>
        </w:tabs>
        <w:ind w:left="720"/>
        <w:rPr>
          <w:rFonts w:ascii="Calibri" w:hAnsi="Calibri" w:cs="Arial"/>
          <w:sz w:val="22"/>
          <w:szCs w:val="22"/>
        </w:rPr>
      </w:pPr>
      <w:r w:rsidRPr="002C5730">
        <w:rPr>
          <w:rFonts w:ascii="Calibri" w:hAnsi="Calibri" w:cs="Arial"/>
          <w:sz w:val="22"/>
          <w:szCs w:val="22"/>
        </w:rPr>
        <w:t>i</w:t>
      </w:r>
      <w:r w:rsidRPr="002C5730" w:rsidR="00B509B6">
        <w:rPr>
          <w:rFonts w:ascii="Calibri" w:hAnsi="Calibri" w:cs="Arial"/>
          <w:sz w:val="22"/>
          <w:szCs w:val="22"/>
        </w:rPr>
        <w:t xml:space="preserve">f collecting sensitive information you must have the consent of the individual. </w:t>
      </w:r>
    </w:p>
    <w:p xmlns:wp14="http://schemas.microsoft.com/office/word/2010/wordml" w:rsidRPr="002C5730" w:rsidR="00B509B6" w:rsidP="00C36232" w:rsidRDefault="00B509B6" w14:paraId="0F3CABC7" wp14:textId="77777777">
      <w:pPr>
        <w:rPr>
          <w:rFonts w:ascii="Calibri" w:hAnsi="Calibri" w:cs="Arial"/>
          <w:sz w:val="22"/>
          <w:szCs w:val="22"/>
        </w:rPr>
      </w:pPr>
    </w:p>
    <w:p xmlns:wp14="http://schemas.microsoft.com/office/word/2010/wordml" w:rsidRPr="002C5730" w:rsidR="00B509B6" w:rsidP="00822A5D" w:rsidRDefault="00B509B6" w14:paraId="2ABE1B59" wp14:textId="77777777">
      <w:pPr>
        <w:numPr>
          <w:ilvl w:val="0"/>
          <w:numId w:val="10"/>
        </w:numPr>
        <w:spacing w:after="60"/>
        <w:rPr>
          <w:rFonts w:ascii="Calibri" w:hAnsi="Calibri" w:cs="Arial"/>
          <w:i/>
          <w:iCs/>
          <w:sz w:val="22"/>
          <w:szCs w:val="22"/>
        </w:rPr>
      </w:pPr>
      <w:r w:rsidRPr="002C5730">
        <w:rPr>
          <w:rFonts w:ascii="Calibri" w:hAnsi="Calibri" w:cs="Arial"/>
          <w:i/>
          <w:iCs/>
          <w:sz w:val="22"/>
          <w:szCs w:val="22"/>
        </w:rPr>
        <w:t xml:space="preserve">Do people need to consent in writing to use of their personal information? </w:t>
      </w:r>
    </w:p>
    <w:p xmlns:wp14="http://schemas.microsoft.com/office/word/2010/wordml" w:rsidR="00A757CE" w:rsidP="002C5730" w:rsidRDefault="00B509B6" w14:paraId="204FBC42" wp14:textId="77777777">
      <w:pPr>
        <w:spacing w:after="60"/>
        <w:ind w:left="360"/>
        <w:rPr>
          <w:rFonts w:ascii="Calibri" w:hAnsi="Calibri" w:cs="Arial"/>
          <w:sz w:val="22"/>
          <w:szCs w:val="22"/>
        </w:rPr>
      </w:pPr>
      <w:r w:rsidRPr="002C5730">
        <w:rPr>
          <w:rFonts w:ascii="Calibri" w:hAnsi="Calibri" w:cs="Arial"/>
          <w:iCs/>
          <w:sz w:val="22"/>
          <w:szCs w:val="22"/>
        </w:rPr>
        <w:t>Sometimes it may not be obviou</w:t>
      </w:r>
      <w:r w:rsidRPr="002C5730">
        <w:rPr>
          <w:rFonts w:ascii="Calibri" w:hAnsi="Calibri" w:cs="Arial"/>
          <w:sz w:val="22"/>
          <w:szCs w:val="22"/>
        </w:rPr>
        <w:t xml:space="preserve">s whether someone has consented to all the uses of personal information that the organisation has in mind. The </w:t>
      </w:r>
      <w:r w:rsidRPr="002C5730">
        <w:rPr>
          <w:rFonts w:ascii="Calibri" w:hAnsi="Calibri" w:cs="Arial"/>
          <w:i/>
          <w:sz w:val="22"/>
          <w:szCs w:val="22"/>
        </w:rPr>
        <w:t>Privacy Act</w:t>
      </w:r>
      <w:r w:rsidRPr="002C5730">
        <w:rPr>
          <w:rFonts w:ascii="Calibri" w:hAnsi="Calibri" w:cs="Arial"/>
          <w:sz w:val="22"/>
          <w:szCs w:val="22"/>
        </w:rPr>
        <w:t xml:space="preserve"> states that consent can be 'express' or 'implied'. </w:t>
      </w:r>
    </w:p>
    <w:p xmlns:wp14="http://schemas.microsoft.com/office/word/2010/wordml" w:rsidR="00A259BC" w:rsidP="002C5730" w:rsidRDefault="00A259BC" w14:paraId="5B08B5D1" wp14:textId="77777777">
      <w:pPr>
        <w:spacing w:after="60"/>
        <w:ind w:left="360"/>
        <w:rPr>
          <w:rFonts w:ascii="Calibri" w:hAnsi="Calibri" w:cs="Arial"/>
          <w:sz w:val="22"/>
          <w:szCs w:val="22"/>
        </w:rPr>
      </w:pPr>
    </w:p>
    <w:p xmlns:wp14="http://schemas.microsoft.com/office/word/2010/wordml" w:rsidRPr="00013017" w:rsidR="00A259BC" w:rsidP="00A259BC" w:rsidRDefault="00A259BC" w14:paraId="5737BCFB" wp14:textId="77777777">
      <w:pPr>
        <w:spacing w:after="120"/>
        <w:rPr>
          <w:rFonts w:ascii="Calibri" w:hAnsi="Calibri" w:cs="Arial"/>
          <w:b/>
          <w:color w:val="000000"/>
          <w:sz w:val="22"/>
          <w:szCs w:val="22"/>
        </w:rPr>
      </w:pPr>
      <w:r w:rsidRPr="00013017">
        <w:rPr>
          <w:rFonts w:ascii="Calibri" w:hAnsi="Calibri" w:cs="Arial"/>
          <w:b/>
          <w:color w:val="000000"/>
          <w:sz w:val="22"/>
          <w:szCs w:val="22"/>
        </w:rPr>
        <w:t>Questions or concerns</w:t>
      </w:r>
    </w:p>
    <w:p xmlns:wp14="http://schemas.microsoft.com/office/word/2010/wordml" w:rsidRPr="002C5730" w:rsidR="00A259BC" w:rsidP="00A259BC" w:rsidRDefault="00A259BC" w14:paraId="45257E5F" wp14:textId="77777777">
      <w:pPr>
        <w:spacing w:after="60"/>
        <w:rPr>
          <w:rFonts w:ascii="Calibri" w:hAnsi="Calibri" w:cs="Arial"/>
          <w:b/>
          <w:szCs w:val="22"/>
        </w:rPr>
      </w:pPr>
      <w:r w:rsidRPr="00013017">
        <w:rPr>
          <w:rFonts w:ascii="Calibri" w:hAnsi="Calibri" w:cs="Arial"/>
          <w:bCs/>
          <w:sz w:val="22"/>
          <w:szCs w:val="20"/>
        </w:rPr>
        <w:t xml:space="preserve">If you have any questions or concerns relating to privacy or confidentiality at </w:t>
      </w:r>
      <w:r w:rsidRPr="00013017">
        <w:rPr>
          <w:rFonts w:ascii="Calibri" w:hAnsi="Calibri" w:cs="Arial"/>
          <w:color w:val="000000"/>
          <w:sz w:val="22"/>
          <w:szCs w:val="22"/>
        </w:rPr>
        <w:t>Lighthouse Church</w:t>
      </w:r>
      <w:r w:rsidRPr="00013017">
        <w:rPr>
          <w:rFonts w:ascii="Calibri" w:hAnsi="Calibri" w:cs="Arial"/>
          <w:bCs/>
          <w:sz w:val="22"/>
          <w:szCs w:val="20"/>
        </w:rPr>
        <w:t xml:space="preserve"> please </w:t>
      </w:r>
      <w:r w:rsidRPr="00F93F99">
        <w:rPr>
          <w:rFonts w:ascii="Calibri" w:hAnsi="Calibri" w:cs="Arial"/>
          <w:bCs/>
          <w:sz w:val="22"/>
          <w:szCs w:val="20"/>
        </w:rPr>
        <w:t xml:space="preserve">email </w:t>
      </w:r>
      <w:hyperlink w:history="1" r:id="rId18">
        <w:r w:rsidRPr="00F93F99">
          <w:rPr>
            <w:rStyle w:val="Hyperlink"/>
            <w:rFonts w:ascii="Calibri" w:hAnsi="Calibri" w:cs="Arial"/>
            <w:bCs/>
            <w:color w:val="auto"/>
            <w:sz w:val="22"/>
            <w:szCs w:val="20"/>
          </w:rPr>
          <w:t>admin@lighthouse.net.au</w:t>
        </w:r>
      </w:hyperlink>
    </w:p>
    <w:sectPr w:rsidRPr="002C5730" w:rsidR="00A259BC" w:rsidSect="002B6AD5">
      <w:headerReference w:type="default" r:id="rId19"/>
      <w:footerReference w:type="even" r:id="rId20"/>
      <w:footerReference w:type="default" r:id="rId21"/>
      <w:pgSz w:w="12240" w:h="15840" w:orient="portrait"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293B8B" w:rsidRDefault="00293B8B" w14:paraId="0AD9C6F4" wp14:textId="77777777">
      <w:r>
        <w:separator/>
      </w:r>
    </w:p>
  </w:endnote>
  <w:endnote w:type="continuationSeparator" w:id="0">
    <w:p xmlns:wp14="http://schemas.microsoft.com/office/word/2010/wordml" w:rsidR="00293B8B" w:rsidRDefault="00293B8B" w14:paraId="4B1F511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893223" w:rsidR="00013017" w:rsidP="00D275E5" w:rsidRDefault="00013017" w14:paraId="53928121" wp14:textId="77777777">
    <w:pPr>
      <w:pStyle w:val="Footer"/>
      <w:framePr w:wrap="around" w:hAnchor="margin" w:vAnchor="text" w:xAlign="right" w:y="1"/>
      <w:rPr>
        <w:rStyle w:val="PageNumber"/>
      </w:rPr>
    </w:pPr>
    <w:r w:rsidRPr="00893223">
      <w:rPr>
        <w:rStyle w:val="PageNumber"/>
      </w:rPr>
      <w:fldChar w:fldCharType="begin"/>
    </w:r>
    <w:r w:rsidRPr="00893223">
      <w:rPr>
        <w:rStyle w:val="PageNumber"/>
      </w:rPr>
      <w:instrText xml:space="preserve">PAGE  </w:instrText>
    </w:r>
    <w:r w:rsidRPr="00893223">
      <w:rPr>
        <w:rStyle w:val="PageNumber"/>
      </w:rPr>
      <w:fldChar w:fldCharType="end"/>
    </w:r>
  </w:p>
  <w:p xmlns:wp14="http://schemas.microsoft.com/office/word/2010/wordml" w:rsidRPr="00893223" w:rsidR="00013017" w:rsidP="00176F8F" w:rsidRDefault="00013017" w14:paraId="65F9C3D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2275CB86" w:rsidP="2275CB86" w:rsidRDefault="2275CB86" w14:paraId="336ACB1A" w14:textId="33467B4E">
    <w:pPr>
      <w:pStyle w:val="Footer"/>
      <w:bidi w:val="0"/>
      <w:spacing w:before="0" w:beforeAutospacing="off" w:after="0" w:afterAutospacing="off" w:line="259" w:lineRule="auto"/>
      <w:ind w:left="0" w:right="0"/>
      <w:jc w:val="left"/>
      <w:rPr>
        <w:rFonts w:ascii="Calibri" w:hAnsi="Calibri"/>
        <w:sz w:val="24"/>
        <w:szCs w:val="24"/>
      </w:rPr>
    </w:pPr>
    <w:r w:rsidRPr="2275CB86" w:rsidR="2275CB86">
      <w:rPr>
        <w:rFonts w:ascii="Calibri" w:hAnsi="Calibri"/>
        <w:sz w:val="20"/>
        <w:szCs w:val="20"/>
      </w:rPr>
      <w:t>LC01 Policy and procedure - privacy and information management</w:t>
    </w:r>
    <w:r>
      <w:tab/>
    </w:r>
    <w:r w:rsidRPr="2275CB86" w:rsidR="2275CB86">
      <w:rPr>
        <w:rFonts w:ascii="Calibri" w:hAnsi="Calibri"/>
        <w:sz w:val="20"/>
        <w:szCs w:val="20"/>
      </w:rPr>
      <w:t xml:space="preserve">                                                   Updated: January 2021</w:t>
    </w:r>
  </w:p>
  <w:p xmlns:wp14="http://schemas.microsoft.com/office/word/2010/wordml" w:rsidRPr="00FF0938" w:rsidR="00013017" w:rsidP="009A2B79" w:rsidRDefault="00013017" w14:paraId="16DEB4AB" wp14:textId="77777777">
    <w:pPr>
      <w:tabs>
        <w:tab w:val="left" w:pos="360"/>
      </w:tabs>
      <w:autoSpaceDE w:val="0"/>
      <w:autoSpaceDN w:val="0"/>
      <w:adjustRightInd w:val="0"/>
      <w:ind w:right="360"/>
      <w:jc w:val="right"/>
      <w:rPr>
        <w:rFonts w:ascii="Calibri" w:hAnsi="Calibri"/>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293B8B" w:rsidRDefault="00293B8B" w14:paraId="5023141B" wp14:textId="77777777">
      <w:r>
        <w:separator/>
      </w:r>
    </w:p>
  </w:footnote>
  <w:footnote w:type="continuationSeparator" w:id="0">
    <w:p xmlns:wp14="http://schemas.microsoft.com/office/word/2010/wordml" w:rsidR="00293B8B" w:rsidRDefault="00293B8B" w14:paraId="1F3B1409" wp14:textId="77777777">
      <w:r>
        <w:continuationSeparator/>
      </w:r>
    </w:p>
  </w:footnote>
  <w:footnote w:id="1">
    <w:p xmlns:wp14="http://schemas.microsoft.com/office/word/2010/wordml" w:rsidRPr="00573516" w:rsidR="00013017" w:rsidRDefault="00013017" w14:paraId="734FB242" wp14:textId="77777777">
      <w:pPr>
        <w:pStyle w:val="FootnoteText"/>
      </w:pPr>
      <w:r>
        <w:rPr>
          <w:rStyle w:val="FootnoteReference"/>
        </w:rPr>
        <w:footnoteRef/>
      </w:r>
      <w:r>
        <w:t xml:space="preserve"> </w:t>
      </w:r>
      <w:r w:rsidRPr="006F2CE0">
        <w:rPr>
          <w:rFonts w:ascii="Calibri" w:hAnsi="Calibri"/>
        </w:rPr>
        <w:t>http://www.oaic.gov.au/p</w:t>
      </w:r>
      <w:r w:rsidRPr="00573516">
        <w:rPr>
          <w:rFonts w:ascii="Calibri" w:hAnsi="Calibri"/>
        </w:rPr>
        <w:t>rivacy/about-privacy</w:t>
      </w:r>
    </w:p>
  </w:footnote>
  <w:footnote w:id="2">
    <w:p xmlns:wp14="http://schemas.microsoft.com/office/word/2010/wordml" w:rsidRPr="00573516" w:rsidR="00013017" w:rsidP="00654B84" w:rsidRDefault="00013017" w14:paraId="0E6BB9BC" wp14:textId="77777777">
      <w:pPr>
        <w:pStyle w:val="NormalWeb"/>
        <w:spacing w:after="0"/>
      </w:pPr>
      <w:r w:rsidRPr="00573516">
        <w:rPr>
          <w:rStyle w:val="FootnoteReference"/>
        </w:rPr>
        <w:footnoteRef/>
      </w:r>
      <w:r w:rsidRPr="00573516">
        <w:t xml:space="preserve"> </w:t>
      </w:r>
      <w:r w:rsidRPr="00573516">
        <w:rPr>
          <w:rFonts w:ascii="Calibri" w:hAnsi="Calibri"/>
          <w:sz w:val="20"/>
          <w:szCs w:val="20"/>
        </w:rPr>
        <w:t xml:space="preserve">The </w:t>
      </w:r>
      <w:hyperlink w:tgtFrame="_self" w:history="1" r:id="rId1">
        <w:r w:rsidRPr="00573516">
          <w:rPr>
            <w:rStyle w:val="Emphasis"/>
            <w:rFonts w:ascii="Calibri" w:hAnsi="Calibri"/>
            <w:sz w:val="20"/>
            <w:szCs w:val="20"/>
            <w:u w:val="single"/>
          </w:rPr>
          <w:t>Privacy Amendment (Enhancing Privacy Protection) Act 2012</w:t>
        </w:r>
        <w:r w:rsidRPr="00573516">
          <w:rPr>
            <w:rStyle w:val="Hyperlink"/>
            <w:rFonts w:ascii="Calibri" w:hAnsi="Calibri"/>
            <w:color w:val="auto"/>
            <w:sz w:val="20"/>
            <w:szCs w:val="20"/>
          </w:rPr>
          <w:t xml:space="preserve"> </w:t>
        </w:r>
      </w:hyperlink>
      <w:r w:rsidRPr="00573516">
        <w:rPr>
          <w:rFonts w:ascii="Calibri" w:hAnsi="Calibri"/>
          <w:sz w:val="20"/>
          <w:szCs w:val="20"/>
        </w:rPr>
        <w:t xml:space="preserve">(Privacy Amendment Act) and </w:t>
      </w:r>
      <w:hyperlink w:tgtFrame="_self" w:history="1" r:id="rId2">
        <w:r w:rsidRPr="00573516">
          <w:rPr>
            <w:rStyle w:val="Hyperlink"/>
            <w:rFonts w:ascii="Calibri" w:hAnsi="Calibri"/>
            <w:color w:val="auto"/>
            <w:sz w:val="20"/>
            <w:szCs w:val="20"/>
          </w:rPr>
          <w:t>Privacy Regulation 2013</w:t>
        </w:r>
      </w:hyperlink>
      <w:r w:rsidRPr="00573516">
        <w:rPr>
          <w:rFonts w:ascii="Calibri" w:hAnsi="Calibri"/>
          <w:sz w:val="20"/>
          <w:szCs w:val="20"/>
        </w:rPr>
        <w:t xml:space="preserve"> introduced significant changes to the </w:t>
      </w:r>
      <w:hyperlink w:tgtFrame="_self" w:history="1" r:id="rId3">
        <w:r w:rsidRPr="00573516">
          <w:rPr>
            <w:rStyle w:val="HTMLCite"/>
            <w:rFonts w:ascii="Calibri" w:hAnsi="Calibri"/>
            <w:sz w:val="20"/>
            <w:szCs w:val="20"/>
            <w:u w:val="single"/>
          </w:rPr>
          <w:t>Privacy Act 1988</w:t>
        </w:r>
      </w:hyperlink>
      <w:r w:rsidRPr="00573516">
        <w:rPr>
          <w:rFonts w:ascii="Calibri" w:hAnsi="Calibri"/>
          <w:sz w:val="20"/>
          <w:szCs w:val="20"/>
        </w:rPr>
        <w:t xml:space="preserve"> (Privacy Act) commencing March 2014.</w:t>
      </w:r>
    </w:p>
  </w:footnote>
  <w:footnote w:id="3">
    <w:p xmlns:wp14="http://schemas.microsoft.com/office/word/2010/wordml" w:rsidR="00013017" w:rsidP="00654B84" w:rsidRDefault="00013017" w14:paraId="7DE1FFA5" wp14:textId="77777777">
      <w:pPr>
        <w:pStyle w:val="FootnoteText"/>
      </w:pPr>
      <w:r w:rsidRPr="00573516">
        <w:rPr>
          <w:rStyle w:val="FootnoteReference"/>
        </w:rPr>
        <w:footnoteRef/>
      </w:r>
      <w:r w:rsidRPr="00573516">
        <w:t xml:space="preserve"> </w:t>
      </w:r>
      <w:r w:rsidRPr="00573516">
        <w:rPr>
          <w:rFonts w:ascii="Calibri" w:hAnsi="Calibri" w:cs="Arial"/>
        </w:rPr>
        <w:t>Office of the Australian Information Commissioner</w:t>
      </w:r>
      <w:r w:rsidRPr="00573516">
        <w:rPr>
          <w:rFonts w:ascii="Calibri" w:hAnsi="Calibri"/>
        </w:rPr>
        <w:t xml:space="preserve"> </w:t>
      </w:r>
      <w:hyperlink w:history="1" r:id="rId4">
        <w:r w:rsidRPr="00573516">
          <w:rPr>
            <w:rStyle w:val="Hyperlink"/>
            <w:rFonts w:ascii="Calibri" w:hAnsi="Calibri"/>
            <w:color w:val="auto"/>
          </w:rPr>
          <w:t>http://www.oaic.gov.au/privacy/about-privacy</w:t>
        </w:r>
      </w:hyperlink>
    </w:p>
  </w:footnote>
  <w:footnote w:id="4">
    <w:p xmlns:wp14="http://schemas.microsoft.com/office/word/2010/wordml" w:rsidR="00013017" w:rsidRDefault="00013017" w14:paraId="13962622" wp14:textId="77777777">
      <w:pPr>
        <w:pStyle w:val="FootnoteText"/>
        <w:rPr>
          <w:rFonts w:ascii="Calibri" w:hAnsi="Calibri"/>
        </w:rPr>
      </w:pPr>
      <w:r>
        <w:rPr>
          <w:rStyle w:val="FootnoteReference"/>
        </w:rPr>
        <w:footnoteRef/>
      </w:r>
      <w:r>
        <w:t xml:space="preserve"> </w:t>
      </w:r>
      <w:r w:rsidRPr="0067553E">
        <w:rPr>
          <w:rFonts w:ascii="Calibri" w:hAnsi="Calibri" w:cs="Arial"/>
          <w:color w:val="000000"/>
        </w:rPr>
        <w:t>Office of the Australian Information Comm</w:t>
      </w:r>
      <w:r w:rsidRPr="00573516">
        <w:rPr>
          <w:rFonts w:ascii="Calibri" w:hAnsi="Calibri" w:cs="Arial"/>
        </w:rPr>
        <w:t>issioner</w:t>
      </w:r>
      <w:r w:rsidRPr="00573516">
        <w:rPr>
          <w:rFonts w:ascii="Calibri" w:hAnsi="Calibri"/>
        </w:rPr>
        <w:t xml:space="preserve"> </w:t>
      </w:r>
      <w:hyperlink w:history="1" r:id="rId5">
        <w:r w:rsidRPr="00573516">
          <w:rPr>
            <w:rStyle w:val="Hyperlink"/>
            <w:rFonts w:ascii="Calibri" w:hAnsi="Calibri"/>
            <w:color w:val="auto"/>
          </w:rPr>
          <w:t>http://www.oaic.gov.au/privacy/about-privacy</w:t>
        </w:r>
      </w:hyperlink>
      <w:r w:rsidRPr="00573516">
        <w:rPr>
          <w:rFonts w:ascii="Calibri" w:hAnsi="Calibri"/>
        </w:rPr>
        <w:t xml:space="preserve"> </w:t>
      </w:r>
    </w:p>
    <w:p xmlns:wp14="http://schemas.microsoft.com/office/word/2010/wordml" w:rsidRPr="00A82F1E" w:rsidR="00013017" w:rsidRDefault="00013017" w14:paraId="562C75D1" wp14:textId="77777777">
      <w:pPr>
        <w:pStyle w:val="FootnoteText"/>
        <w:rPr>
          <w:rFonts w:ascii="Calibri" w:hAnsi="Calibri"/>
        </w:rPr>
      </w:pPr>
    </w:p>
  </w:footnote>
  <w:footnote w:id="5">
    <w:p xmlns:wp14="http://schemas.microsoft.com/office/word/2010/wordml" w:rsidRPr="00822936" w:rsidR="00013017" w:rsidP="00013017" w:rsidRDefault="00013017" w14:paraId="37326A2F" wp14:textId="77777777">
      <w:pPr>
        <w:rPr>
          <w:rFonts w:ascii="Calibri" w:hAnsi="Calibri" w:cs="Calibri"/>
          <w:color w:val="000000"/>
          <w:sz w:val="20"/>
          <w:szCs w:val="20"/>
        </w:rPr>
      </w:pPr>
      <w:r w:rsidRPr="00822936">
        <w:rPr>
          <w:rStyle w:val="FootnoteReference"/>
          <w:rFonts w:ascii="Calibri" w:hAnsi="Calibri" w:cs="Calibri"/>
          <w:sz w:val="20"/>
          <w:szCs w:val="20"/>
        </w:rPr>
        <w:footnoteRef/>
      </w:r>
      <w:r w:rsidRPr="00822936">
        <w:rPr>
          <w:rFonts w:ascii="Calibri" w:hAnsi="Calibri" w:cs="Calibri"/>
          <w:sz w:val="20"/>
          <w:szCs w:val="20"/>
        </w:rPr>
        <w:t xml:space="preserve"> </w:t>
      </w:r>
      <w:r w:rsidRPr="00822936">
        <w:rPr>
          <w:rFonts w:ascii="Calibri" w:hAnsi="Calibri" w:cs="Calibri"/>
          <w:color w:val="000000"/>
          <w:sz w:val="20"/>
          <w:szCs w:val="20"/>
        </w:rPr>
        <w:t xml:space="preserve">A login as an unlisted, limited access user may also be given to a person attending Lighthouse Church regularly who is in the process of becoming a member, or a person aged 16-17 years who is attending Lighthouse Youth, to enable them to interact with those in their own ministry team or growth group.  </w:t>
      </w:r>
    </w:p>
    <w:p xmlns:wp14="http://schemas.microsoft.com/office/word/2010/wordml" w:rsidRPr="00822936" w:rsidR="00013017" w:rsidP="00013017" w:rsidRDefault="00013017" w14:paraId="664355AD" wp14:textId="77777777">
      <w:pPr>
        <w:rPr>
          <w:rFonts w:ascii="Calibri" w:hAnsi="Calibri" w:cs="Calibri"/>
          <w:color w:val="000000"/>
          <w:sz w:val="20"/>
          <w:szCs w:val="20"/>
        </w:rPr>
      </w:pPr>
    </w:p>
  </w:footnote>
  <w:footnote w:id="6">
    <w:p xmlns:wp14="http://schemas.microsoft.com/office/word/2010/wordml" w:rsidR="00013017" w:rsidRDefault="00013017" w14:paraId="0A3192BB" wp14:textId="77777777">
      <w:pPr>
        <w:pStyle w:val="FootnoteText"/>
        <w:rPr>
          <w:rFonts w:ascii="Calibri" w:hAnsi="Calibri"/>
        </w:rPr>
      </w:pPr>
      <w:r>
        <w:rPr>
          <w:rStyle w:val="FootnoteReference"/>
        </w:rPr>
        <w:footnoteRef/>
      </w:r>
      <w:r>
        <w:t xml:space="preserve"> </w:t>
      </w:r>
      <w:r w:rsidR="00B3358F">
        <w:rPr>
          <w:rFonts w:ascii="Calibri" w:hAnsi="Calibri"/>
        </w:rPr>
        <w:t>Lighthouse Church</w:t>
      </w:r>
      <w:r w:rsidRPr="00F8028E">
        <w:rPr>
          <w:rFonts w:ascii="Calibri" w:hAnsi="Calibri"/>
        </w:rPr>
        <w:t xml:space="preserve"> Hub - ‘People’, ‘Edit profile’, ‘Custom fields’, ‘Photos declined’ = Yes</w:t>
      </w:r>
    </w:p>
    <w:p xmlns:wp14="http://schemas.microsoft.com/office/word/2010/wordml" w:rsidRPr="00F8028E" w:rsidR="00A53B59" w:rsidRDefault="00A53B59" w14:paraId="1A965116" wp14:textId="77777777">
      <w:pPr>
        <w:pStyle w:val="FootnoteText"/>
        <w:rPr>
          <w:rFonts w:ascii="Calibri" w:hAnsi="Calibri"/>
        </w:rPr>
      </w:pPr>
    </w:p>
  </w:footnote>
  <w:footnote w:id="7">
    <w:p xmlns:wp14="http://schemas.microsoft.com/office/word/2010/wordml" w:rsidRPr="00573516" w:rsidR="00013017" w:rsidP="00013017" w:rsidRDefault="00013017" w14:paraId="07C11608" wp14:textId="77777777">
      <w:pPr>
        <w:ind w:right="-513"/>
        <w:rPr>
          <w:rFonts w:ascii="Calibri" w:hAnsi="Calibri" w:cs="Arial"/>
          <w:bCs/>
          <w:sz w:val="18"/>
          <w:szCs w:val="18"/>
        </w:rPr>
      </w:pPr>
      <w:r>
        <w:rPr>
          <w:rStyle w:val="FootnoteReference"/>
        </w:rPr>
        <w:footnoteRef/>
      </w:r>
      <w:r w:rsidRPr="00573516">
        <w:t xml:space="preserve"> </w:t>
      </w:r>
      <w:hyperlink w:history="1" r:id="rId6">
        <w:r w:rsidRPr="00573516">
          <w:rPr>
            <w:rStyle w:val="Hyperlink"/>
            <w:rFonts w:ascii="Calibri" w:hAnsi="Calibri" w:cs="Arial"/>
            <w:bCs/>
            <w:color w:val="auto"/>
            <w:sz w:val="18"/>
            <w:szCs w:val="18"/>
          </w:rPr>
          <w:t>http://www.oaic.gov.au/images/documents/pri</w:t>
        </w:r>
        <w:r w:rsidRPr="00573516">
          <w:rPr>
            <w:rStyle w:val="Hyperlink"/>
            <w:rFonts w:ascii="Calibri" w:hAnsi="Calibri" w:cs="Arial"/>
            <w:bCs/>
            <w:color w:val="auto"/>
            <w:sz w:val="18"/>
            <w:szCs w:val="18"/>
          </w:rPr>
          <w:t>v</w:t>
        </w:r>
        <w:r w:rsidRPr="00573516">
          <w:rPr>
            <w:rStyle w:val="Hyperlink"/>
            <w:rFonts w:ascii="Calibri" w:hAnsi="Calibri" w:cs="Arial"/>
            <w:bCs/>
            <w:color w:val="auto"/>
            <w:sz w:val="18"/>
            <w:szCs w:val="18"/>
          </w:rPr>
          <w:t>acy/privacy-resources/privacy-guides/Data_breach_</w:t>
        </w:r>
        <w:r w:rsidRPr="00573516">
          <w:rPr>
            <w:rStyle w:val="Hyperlink"/>
            <w:rFonts w:ascii="Calibri" w:hAnsi="Calibri" w:cs="Arial"/>
            <w:bCs/>
            <w:color w:val="auto"/>
            <w:sz w:val="18"/>
            <w:szCs w:val="18"/>
          </w:rPr>
          <w:t>n</w:t>
        </w:r>
        <w:r w:rsidRPr="00573516">
          <w:rPr>
            <w:rStyle w:val="Hyperlink"/>
            <w:rFonts w:ascii="Calibri" w:hAnsi="Calibri" w:cs="Arial"/>
            <w:bCs/>
            <w:color w:val="auto"/>
            <w:sz w:val="18"/>
            <w:szCs w:val="18"/>
          </w:rPr>
          <w:t>otification_guide_April2012FINAL.pdf</w:t>
        </w:r>
      </w:hyperlink>
    </w:p>
    <w:p xmlns:wp14="http://schemas.microsoft.com/office/word/2010/wordml" w:rsidRPr="00573516" w:rsidR="002C5730" w:rsidP="00013017" w:rsidRDefault="002C5730" w14:paraId="7DF4E37C" wp14:textId="77777777">
      <w:pPr>
        <w:ind w:right="-513"/>
        <w:rPr>
          <w:rFonts w:ascii="Calibri" w:hAnsi="Calibri" w:cs="Arial"/>
          <w:bC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30BD9" w:rsidR="00013017" w:rsidRDefault="00013017" w14:paraId="77B8B581" wp14:textId="77777777">
    <w:pPr>
      <w:pStyle w:val="Header"/>
      <w:jc w:val="right"/>
      <w:rPr>
        <w:rFonts w:ascii="Calibri" w:hAnsi="Calibri"/>
        <w:sz w:val="22"/>
        <w:szCs w:val="22"/>
      </w:rPr>
    </w:pPr>
    <w:r w:rsidRPr="00430BD9">
      <w:rPr>
        <w:rFonts w:ascii="Calibri" w:hAnsi="Calibri"/>
        <w:sz w:val="22"/>
        <w:szCs w:val="22"/>
      </w:rPr>
      <w:fldChar w:fldCharType="begin"/>
    </w:r>
    <w:r w:rsidRPr="00430BD9">
      <w:rPr>
        <w:rFonts w:ascii="Calibri" w:hAnsi="Calibri"/>
        <w:sz w:val="22"/>
        <w:szCs w:val="22"/>
      </w:rPr>
      <w:instrText xml:space="preserve"> PAGE   \* MERGEFORMAT </w:instrText>
    </w:r>
    <w:r w:rsidRPr="00430BD9">
      <w:rPr>
        <w:rFonts w:ascii="Calibri" w:hAnsi="Calibri"/>
        <w:sz w:val="22"/>
        <w:szCs w:val="22"/>
      </w:rPr>
      <w:fldChar w:fldCharType="separate"/>
    </w:r>
    <w:r w:rsidR="00F93F99">
      <w:rPr>
        <w:rFonts w:ascii="Calibri" w:hAnsi="Calibri"/>
        <w:noProof/>
        <w:sz w:val="22"/>
        <w:szCs w:val="22"/>
      </w:rPr>
      <w:t>9</w:t>
    </w:r>
    <w:r w:rsidRPr="00430BD9">
      <w:rPr>
        <w:rFonts w:ascii="Calibri" w:hAnsi="Calibri"/>
        <w:sz w:val="22"/>
        <w:szCs w:val="22"/>
      </w:rPr>
      <w:fldChar w:fldCharType="end"/>
    </w:r>
  </w:p>
  <w:p xmlns:wp14="http://schemas.microsoft.com/office/word/2010/wordml" w:rsidRPr="00893223" w:rsidR="00013017" w:rsidRDefault="00013017" w14:paraId="44FB30F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B65"/>
    <w:multiLevelType w:val="hybridMultilevel"/>
    <w:tmpl w:val="E00836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37132F9"/>
    <w:multiLevelType w:val="hybridMultilevel"/>
    <w:tmpl w:val="DFC8A2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23461"/>
    <w:multiLevelType w:val="hybridMultilevel"/>
    <w:tmpl w:val="66F40C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B39326C"/>
    <w:multiLevelType w:val="hybridMultilevel"/>
    <w:tmpl w:val="26F25F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BEA4BD1"/>
    <w:multiLevelType w:val="hybridMultilevel"/>
    <w:tmpl w:val="429E1EA4"/>
    <w:lvl w:ilvl="0" w:tplc="0C090001">
      <w:start w:val="1"/>
      <w:numFmt w:val="bullet"/>
      <w:lvlText w:val=""/>
      <w:lvlJc w:val="left"/>
      <w:pPr>
        <w:tabs>
          <w:tab w:val="num" w:pos="360"/>
        </w:tabs>
        <w:ind w:left="360" w:hanging="360"/>
      </w:pPr>
      <w:rPr>
        <w:rFonts w:hint="default" w:ascii="Symbol" w:hAnsi="Symbol"/>
      </w:rPr>
    </w:lvl>
    <w:lvl w:ilvl="1" w:tplc="09461CBA">
      <w:start w:val="1"/>
      <w:numFmt w:val="decimal"/>
      <w:lvlText w:val="%2."/>
      <w:lvlJc w:val="left"/>
      <w:pPr>
        <w:tabs>
          <w:tab w:val="num" w:pos="1080"/>
        </w:tabs>
        <w:ind w:left="1080" w:hanging="360"/>
      </w:pPr>
      <w:rPr>
        <w:rFonts w:hint="default"/>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22C5779"/>
    <w:multiLevelType w:val="multilevel"/>
    <w:tmpl w:val="1FAA0FFA"/>
    <w:lvl w:ilvl="0">
      <w:start w:val="1"/>
      <w:numFmt w:val="decimal"/>
      <w:lvlText w:val="%1."/>
      <w:lvlJc w:val="left"/>
      <w:pPr>
        <w:ind w:left="360" w:hanging="360"/>
      </w:pPr>
      <w:rPr>
        <w:rFonts w:hint="default"/>
        <w:color w:val="ED7D31"/>
      </w:rPr>
    </w:lvl>
    <w:lvl w:ilvl="1">
      <w:start w:val="5"/>
      <w:numFmt w:val="decimal"/>
      <w:isLgl/>
      <w:lvlText w:val="%1.%2"/>
      <w:lvlJc w:val="left"/>
      <w:pPr>
        <w:ind w:left="360" w:hanging="360"/>
      </w:pPr>
      <w:rPr>
        <w:rFonts w:hint="default" w:cs="Arial"/>
      </w:rPr>
    </w:lvl>
    <w:lvl w:ilvl="2">
      <w:start w:val="1"/>
      <w:numFmt w:val="decimal"/>
      <w:isLgl/>
      <w:lvlText w:val="%1.%2.%3"/>
      <w:lvlJc w:val="left"/>
      <w:pPr>
        <w:ind w:left="720" w:hanging="720"/>
      </w:pPr>
      <w:rPr>
        <w:rFonts w:hint="default" w:cs="Arial"/>
      </w:rPr>
    </w:lvl>
    <w:lvl w:ilvl="3">
      <w:start w:val="1"/>
      <w:numFmt w:val="decimal"/>
      <w:isLgl/>
      <w:lvlText w:val="%1.%2.%3.%4"/>
      <w:lvlJc w:val="left"/>
      <w:pPr>
        <w:ind w:left="720" w:hanging="720"/>
      </w:pPr>
      <w:rPr>
        <w:rFonts w:hint="default" w:cs="Arial"/>
      </w:rPr>
    </w:lvl>
    <w:lvl w:ilvl="4">
      <w:start w:val="1"/>
      <w:numFmt w:val="decimal"/>
      <w:isLgl/>
      <w:lvlText w:val="%1.%2.%3.%4.%5"/>
      <w:lvlJc w:val="left"/>
      <w:pPr>
        <w:ind w:left="1080" w:hanging="1080"/>
      </w:pPr>
      <w:rPr>
        <w:rFonts w:hint="default" w:cs="Arial"/>
      </w:rPr>
    </w:lvl>
    <w:lvl w:ilvl="5">
      <w:start w:val="1"/>
      <w:numFmt w:val="decimal"/>
      <w:isLgl/>
      <w:lvlText w:val="%1.%2.%3.%4.%5.%6"/>
      <w:lvlJc w:val="left"/>
      <w:pPr>
        <w:ind w:left="1080" w:hanging="1080"/>
      </w:pPr>
      <w:rPr>
        <w:rFonts w:hint="default" w:cs="Arial"/>
      </w:rPr>
    </w:lvl>
    <w:lvl w:ilvl="6">
      <w:start w:val="1"/>
      <w:numFmt w:val="decimal"/>
      <w:isLgl/>
      <w:lvlText w:val="%1.%2.%3.%4.%5.%6.%7"/>
      <w:lvlJc w:val="left"/>
      <w:pPr>
        <w:ind w:left="1440" w:hanging="1440"/>
      </w:pPr>
      <w:rPr>
        <w:rFonts w:hint="default" w:cs="Arial"/>
      </w:rPr>
    </w:lvl>
    <w:lvl w:ilvl="7">
      <w:start w:val="1"/>
      <w:numFmt w:val="decimal"/>
      <w:isLgl/>
      <w:lvlText w:val="%1.%2.%3.%4.%5.%6.%7.%8"/>
      <w:lvlJc w:val="left"/>
      <w:pPr>
        <w:ind w:left="1440" w:hanging="1440"/>
      </w:pPr>
      <w:rPr>
        <w:rFonts w:hint="default" w:cs="Arial"/>
      </w:rPr>
    </w:lvl>
    <w:lvl w:ilvl="8">
      <w:start w:val="1"/>
      <w:numFmt w:val="decimal"/>
      <w:isLgl/>
      <w:lvlText w:val="%1.%2.%3.%4.%5.%6.%7.%8.%9"/>
      <w:lvlJc w:val="left"/>
      <w:pPr>
        <w:ind w:left="1800" w:hanging="1800"/>
      </w:pPr>
      <w:rPr>
        <w:rFonts w:hint="default" w:cs="Arial"/>
      </w:rPr>
    </w:lvl>
  </w:abstractNum>
  <w:abstractNum w:abstractNumId="6" w15:restartNumberingAfterBreak="0">
    <w:nsid w:val="1A6D0E2D"/>
    <w:multiLevelType w:val="hybridMultilevel"/>
    <w:tmpl w:val="F2761DF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1A8D4A67"/>
    <w:multiLevelType w:val="multilevel"/>
    <w:tmpl w:val="D4A8BB6E"/>
    <w:lvl w:ilvl="0">
      <w:start w:val="1"/>
      <w:numFmt w:val="decimal"/>
      <w:lvlText w:val="%1."/>
      <w:lvlJc w:val="left"/>
      <w:pPr>
        <w:ind w:left="360" w:hanging="360"/>
      </w:pPr>
      <w:rPr>
        <w:rFonts w:hint="default"/>
        <w:color w:val="ED7D3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C3D03A7"/>
    <w:multiLevelType w:val="hybridMultilevel"/>
    <w:tmpl w:val="A80C83CC"/>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9" w15:restartNumberingAfterBreak="0">
    <w:nsid w:val="1DE6497E"/>
    <w:multiLevelType w:val="multilevel"/>
    <w:tmpl w:val="D4A8BB6E"/>
    <w:lvl w:ilvl="0">
      <w:start w:val="1"/>
      <w:numFmt w:val="decimal"/>
      <w:lvlText w:val="%1."/>
      <w:lvlJc w:val="left"/>
      <w:pPr>
        <w:ind w:left="360" w:hanging="360"/>
      </w:pPr>
      <w:rPr>
        <w:rFonts w:hint="default"/>
        <w:color w:val="ED7D31"/>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22A67B68"/>
    <w:multiLevelType w:val="hybridMultilevel"/>
    <w:tmpl w:val="0714C6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C115396"/>
    <w:multiLevelType w:val="hybridMultilevel"/>
    <w:tmpl w:val="E64481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CC116EA"/>
    <w:multiLevelType w:val="hybridMultilevel"/>
    <w:tmpl w:val="2E1A0EB0"/>
    <w:lvl w:ilvl="0" w:tplc="0C090001">
      <w:start w:val="1"/>
      <w:numFmt w:val="bullet"/>
      <w:lvlText w:val=""/>
      <w:lvlJc w:val="left"/>
      <w:pPr>
        <w:ind w:left="360" w:hanging="360"/>
      </w:pPr>
      <w:rPr>
        <w:rFonts w:hint="default" w:ascii="Symbol" w:hAnsi="Symbol"/>
      </w:rPr>
    </w:lvl>
    <w:lvl w:ilvl="1" w:tplc="F61E6652">
      <w:start w:val="19"/>
      <w:numFmt w:val="bullet"/>
      <w:lvlText w:val="-"/>
      <w:lvlJc w:val="left"/>
      <w:pPr>
        <w:ind w:left="1080" w:hanging="360"/>
      </w:pPr>
      <w:rPr>
        <w:rFonts w:hint="default" w:ascii="Times New Roman" w:hAnsi="Times New Roman" w:eastAsia="Times New Roman" w:cs="Times New Roman"/>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38097F1D"/>
    <w:multiLevelType w:val="hybridMultilevel"/>
    <w:tmpl w:val="A7F26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86029D"/>
    <w:multiLevelType w:val="hybridMultilevel"/>
    <w:tmpl w:val="EF74B8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00B18D3"/>
    <w:multiLevelType w:val="hybridMultilevel"/>
    <w:tmpl w:val="00C291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B8860CA"/>
    <w:multiLevelType w:val="hybridMultilevel"/>
    <w:tmpl w:val="DC4280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3647BB3"/>
    <w:multiLevelType w:val="hybridMultilevel"/>
    <w:tmpl w:val="9064E2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6D60E71"/>
    <w:multiLevelType w:val="hybridMultilevel"/>
    <w:tmpl w:val="952C2A0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57A92E67"/>
    <w:multiLevelType w:val="hybridMultilevel"/>
    <w:tmpl w:val="A5CC1DD8"/>
    <w:lvl w:ilvl="0" w:tplc="0C090001">
      <w:start w:val="1"/>
      <w:numFmt w:val="bullet"/>
      <w:lvlText w:val=""/>
      <w:lvlJc w:val="left"/>
      <w:pPr>
        <w:ind w:left="360" w:hanging="360"/>
      </w:pPr>
      <w:rPr>
        <w:rFonts w:hint="default" w:ascii="Symbol" w:hAnsi="Symbol"/>
      </w:rPr>
    </w:lvl>
    <w:lvl w:ilvl="1" w:tplc="F61E6652">
      <w:start w:val="19"/>
      <w:numFmt w:val="bullet"/>
      <w:lvlText w:val="-"/>
      <w:lvlJc w:val="left"/>
      <w:pPr>
        <w:ind w:left="1080" w:hanging="360"/>
      </w:pPr>
      <w:rPr>
        <w:rFonts w:hint="default" w:ascii="Times New Roman" w:hAnsi="Times New Roman" w:eastAsia="Times New Roman" w:cs="Times New Roman"/>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5B093D79"/>
    <w:multiLevelType w:val="hybridMultilevel"/>
    <w:tmpl w:val="10D4E1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C044D08"/>
    <w:multiLevelType w:val="hybridMultilevel"/>
    <w:tmpl w:val="C5782B9A"/>
    <w:lvl w:ilvl="0" w:tplc="0C090001">
      <w:start w:val="1"/>
      <w:numFmt w:val="bullet"/>
      <w:lvlText w:val=""/>
      <w:lvlJc w:val="left"/>
      <w:pPr>
        <w:tabs>
          <w:tab w:val="num" w:pos="360"/>
        </w:tabs>
        <w:ind w:left="360" w:hanging="360"/>
      </w:pPr>
      <w:rPr>
        <w:rFonts w:hint="default" w:ascii="Symbol" w:hAnsi="Symbol"/>
      </w:rPr>
    </w:lvl>
    <w:lvl w:ilvl="1" w:tplc="0C090001">
      <w:start w:val="1"/>
      <w:numFmt w:val="bullet"/>
      <w:lvlText w:val=""/>
      <w:lvlJc w:val="left"/>
      <w:pPr>
        <w:tabs>
          <w:tab w:val="num" w:pos="1080"/>
        </w:tabs>
        <w:ind w:left="1080" w:hanging="360"/>
      </w:pPr>
      <w:rPr>
        <w:rFonts w:hint="default" w:ascii="Symbol" w:hAnsi="Symbol"/>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03F0C80"/>
    <w:multiLevelType w:val="hybridMultilevel"/>
    <w:tmpl w:val="6C6A773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60F85C19"/>
    <w:multiLevelType w:val="hybridMultilevel"/>
    <w:tmpl w:val="0A10867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61E427A7"/>
    <w:multiLevelType w:val="hybridMultilevel"/>
    <w:tmpl w:val="048CA7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5E965B5"/>
    <w:multiLevelType w:val="hybridMultilevel"/>
    <w:tmpl w:val="523A07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764C0F4D"/>
    <w:multiLevelType w:val="multilevel"/>
    <w:tmpl w:val="6966F7FC"/>
    <w:lvl w:ilvl="0">
      <w:start w:val="1"/>
      <w:numFmt w:val="decimal"/>
      <w:lvlText w:val="%1."/>
      <w:lvlJc w:val="left"/>
      <w:pPr>
        <w:ind w:left="360" w:hanging="360"/>
      </w:p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9050E98"/>
    <w:multiLevelType w:val="hybridMultilevel"/>
    <w:tmpl w:val="2D324D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1"/>
  </w:num>
  <w:num w:numId="2">
    <w:abstractNumId w:val="4"/>
  </w:num>
  <w:num w:numId="3">
    <w:abstractNumId w:val="22"/>
  </w:num>
  <w:num w:numId="4">
    <w:abstractNumId w:val="18"/>
  </w:num>
  <w:num w:numId="5">
    <w:abstractNumId w:val="23"/>
  </w:num>
  <w:num w:numId="6">
    <w:abstractNumId w:val="12"/>
  </w:num>
  <w:num w:numId="7">
    <w:abstractNumId w:val="19"/>
  </w:num>
  <w:num w:numId="8">
    <w:abstractNumId w:val="6"/>
  </w:num>
  <w:num w:numId="9">
    <w:abstractNumId w:val="26"/>
  </w:num>
  <w:num w:numId="10">
    <w:abstractNumId w:val="1"/>
  </w:num>
  <w:num w:numId="11">
    <w:abstractNumId w:val="17"/>
  </w:num>
  <w:num w:numId="12">
    <w:abstractNumId w:val="11"/>
  </w:num>
  <w:num w:numId="13">
    <w:abstractNumId w:val="16"/>
  </w:num>
  <w:num w:numId="14">
    <w:abstractNumId w:val="25"/>
  </w:num>
  <w:num w:numId="15">
    <w:abstractNumId w:val="20"/>
  </w:num>
  <w:num w:numId="16">
    <w:abstractNumId w:val="14"/>
  </w:num>
  <w:num w:numId="17">
    <w:abstractNumId w:val="15"/>
  </w:num>
  <w:num w:numId="18">
    <w:abstractNumId w:val="3"/>
  </w:num>
  <w:num w:numId="19">
    <w:abstractNumId w:val="2"/>
  </w:num>
  <w:num w:numId="20">
    <w:abstractNumId w:val="27"/>
  </w:num>
  <w:num w:numId="21">
    <w:abstractNumId w:val="24"/>
  </w:num>
  <w:num w:numId="22">
    <w:abstractNumId w:val="0"/>
  </w:num>
  <w:num w:numId="23">
    <w:abstractNumId w:val="13"/>
  </w:num>
  <w:num w:numId="24">
    <w:abstractNumId w:val="5"/>
  </w:num>
  <w:num w:numId="25">
    <w:abstractNumId w:val="9"/>
  </w:num>
  <w:num w:numId="26">
    <w:abstractNumId w:val="7"/>
  </w:num>
  <w:num w:numId="27">
    <w:abstractNumId w:val="8"/>
  </w:num>
  <w:num w:numId="28">
    <w:abstractNumId w:val="10"/>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84"/>
    <w:rsid w:val="00004262"/>
    <w:rsid w:val="00013017"/>
    <w:rsid w:val="00023145"/>
    <w:rsid w:val="000332A7"/>
    <w:rsid w:val="00044F85"/>
    <w:rsid w:val="00052DDE"/>
    <w:rsid w:val="00060747"/>
    <w:rsid w:val="000C4F51"/>
    <w:rsid w:val="000C501F"/>
    <w:rsid w:val="000E1588"/>
    <w:rsid w:val="00102F7A"/>
    <w:rsid w:val="00103931"/>
    <w:rsid w:val="0011468A"/>
    <w:rsid w:val="00151F22"/>
    <w:rsid w:val="001610B2"/>
    <w:rsid w:val="00170057"/>
    <w:rsid w:val="00176F8F"/>
    <w:rsid w:val="00181FEF"/>
    <w:rsid w:val="001872E2"/>
    <w:rsid w:val="00191C96"/>
    <w:rsid w:val="001C09D0"/>
    <w:rsid w:val="001D14B2"/>
    <w:rsid w:val="001D6AF5"/>
    <w:rsid w:val="00207529"/>
    <w:rsid w:val="0020789F"/>
    <w:rsid w:val="00220505"/>
    <w:rsid w:val="00293B8B"/>
    <w:rsid w:val="002A3865"/>
    <w:rsid w:val="002B5752"/>
    <w:rsid w:val="002B6AD5"/>
    <w:rsid w:val="002C5730"/>
    <w:rsid w:val="002C71FB"/>
    <w:rsid w:val="002D516B"/>
    <w:rsid w:val="002E48D3"/>
    <w:rsid w:val="002F2F3C"/>
    <w:rsid w:val="002F321A"/>
    <w:rsid w:val="00305961"/>
    <w:rsid w:val="00325375"/>
    <w:rsid w:val="00334C07"/>
    <w:rsid w:val="003427D7"/>
    <w:rsid w:val="003806AD"/>
    <w:rsid w:val="00384B97"/>
    <w:rsid w:val="003A6D51"/>
    <w:rsid w:val="003D320F"/>
    <w:rsid w:val="003F2445"/>
    <w:rsid w:val="003F4B00"/>
    <w:rsid w:val="004035A6"/>
    <w:rsid w:val="0040465E"/>
    <w:rsid w:val="00405288"/>
    <w:rsid w:val="004064ED"/>
    <w:rsid w:val="00414384"/>
    <w:rsid w:val="00430BD9"/>
    <w:rsid w:val="004670AD"/>
    <w:rsid w:val="004953A9"/>
    <w:rsid w:val="004A2EF9"/>
    <w:rsid w:val="004C273A"/>
    <w:rsid w:val="00505BD9"/>
    <w:rsid w:val="00515E7B"/>
    <w:rsid w:val="00533AEA"/>
    <w:rsid w:val="00536DCF"/>
    <w:rsid w:val="00540FC7"/>
    <w:rsid w:val="00564A57"/>
    <w:rsid w:val="00573516"/>
    <w:rsid w:val="005805E0"/>
    <w:rsid w:val="00582872"/>
    <w:rsid w:val="005A4FDC"/>
    <w:rsid w:val="005C069F"/>
    <w:rsid w:val="005D7F23"/>
    <w:rsid w:val="005E5BD4"/>
    <w:rsid w:val="006148F6"/>
    <w:rsid w:val="00632091"/>
    <w:rsid w:val="0064496B"/>
    <w:rsid w:val="00654B84"/>
    <w:rsid w:val="0067553E"/>
    <w:rsid w:val="00693EBA"/>
    <w:rsid w:val="006C0BB7"/>
    <w:rsid w:val="006D7B71"/>
    <w:rsid w:val="006E4AB3"/>
    <w:rsid w:val="006F08FB"/>
    <w:rsid w:val="006F2CE0"/>
    <w:rsid w:val="00717589"/>
    <w:rsid w:val="00731454"/>
    <w:rsid w:val="00771C2F"/>
    <w:rsid w:val="00772820"/>
    <w:rsid w:val="00776935"/>
    <w:rsid w:val="00780D30"/>
    <w:rsid w:val="00793547"/>
    <w:rsid w:val="007A18B6"/>
    <w:rsid w:val="007A56C5"/>
    <w:rsid w:val="007D546F"/>
    <w:rsid w:val="00805C6E"/>
    <w:rsid w:val="00821F38"/>
    <w:rsid w:val="00822936"/>
    <w:rsid w:val="00822A5D"/>
    <w:rsid w:val="008237B3"/>
    <w:rsid w:val="008579DB"/>
    <w:rsid w:val="00872638"/>
    <w:rsid w:val="00887579"/>
    <w:rsid w:val="00893223"/>
    <w:rsid w:val="008A4FC0"/>
    <w:rsid w:val="008A6FBD"/>
    <w:rsid w:val="008D136A"/>
    <w:rsid w:val="008F2C1A"/>
    <w:rsid w:val="008F2C76"/>
    <w:rsid w:val="00920D48"/>
    <w:rsid w:val="009A1CCB"/>
    <w:rsid w:val="009A2B79"/>
    <w:rsid w:val="009C0B46"/>
    <w:rsid w:val="009C332E"/>
    <w:rsid w:val="009C3C43"/>
    <w:rsid w:val="009C625B"/>
    <w:rsid w:val="009F32C9"/>
    <w:rsid w:val="00A02FAC"/>
    <w:rsid w:val="00A10F82"/>
    <w:rsid w:val="00A24397"/>
    <w:rsid w:val="00A259BC"/>
    <w:rsid w:val="00A43F86"/>
    <w:rsid w:val="00A471EB"/>
    <w:rsid w:val="00A53B59"/>
    <w:rsid w:val="00A6437D"/>
    <w:rsid w:val="00A757CE"/>
    <w:rsid w:val="00A77731"/>
    <w:rsid w:val="00A82F1E"/>
    <w:rsid w:val="00A8489A"/>
    <w:rsid w:val="00A926E0"/>
    <w:rsid w:val="00A943BD"/>
    <w:rsid w:val="00AD43D9"/>
    <w:rsid w:val="00AD6320"/>
    <w:rsid w:val="00AD6529"/>
    <w:rsid w:val="00AE66A6"/>
    <w:rsid w:val="00B27E39"/>
    <w:rsid w:val="00B3358F"/>
    <w:rsid w:val="00B3665E"/>
    <w:rsid w:val="00B509B6"/>
    <w:rsid w:val="00B54955"/>
    <w:rsid w:val="00B76A87"/>
    <w:rsid w:val="00B9074D"/>
    <w:rsid w:val="00BB510A"/>
    <w:rsid w:val="00BF271C"/>
    <w:rsid w:val="00C00E1F"/>
    <w:rsid w:val="00C17153"/>
    <w:rsid w:val="00C327AE"/>
    <w:rsid w:val="00C36232"/>
    <w:rsid w:val="00C42069"/>
    <w:rsid w:val="00C46C1A"/>
    <w:rsid w:val="00C616AA"/>
    <w:rsid w:val="00C63D13"/>
    <w:rsid w:val="00C667FB"/>
    <w:rsid w:val="00C67C06"/>
    <w:rsid w:val="00C72BF4"/>
    <w:rsid w:val="00C8323F"/>
    <w:rsid w:val="00C949F2"/>
    <w:rsid w:val="00CA27B6"/>
    <w:rsid w:val="00CD730C"/>
    <w:rsid w:val="00CE24B1"/>
    <w:rsid w:val="00CE54AA"/>
    <w:rsid w:val="00CF67A2"/>
    <w:rsid w:val="00D275E5"/>
    <w:rsid w:val="00D32A2E"/>
    <w:rsid w:val="00D32D4C"/>
    <w:rsid w:val="00DC0E9C"/>
    <w:rsid w:val="00DD4446"/>
    <w:rsid w:val="00E1525C"/>
    <w:rsid w:val="00E17B45"/>
    <w:rsid w:val="00E35104"/>
    <w:rsid w:val="00E413B9"/>
    <w:rsid w:val="00E42894"/>
    <w:rsid w:val="00E509CE"/>
    <w:rsid w:val="00E96698"/>
    <w:rsid w:val="00EA6699"/>
    <w:rsid w:val="00EC51FA"/>
    <w:rsid w:val="00EE732D"/>
    <w:rsid w:val="00EF5984"/>
    <w:rsid w:val="00F02A8A"/>
    <w:rsid w:val="00F3664E"/>
    <w:rsid w:val="00F61302"/>
    <w:rsid w:val="00F7127A"/>
    <w:rsid w:val="00F8028E"/>
    <w:rsid w:val="00F93CE3"/>
    <w:rsid w:val="00F93F99"/>
    <w:rsid w:val="00FA2E2A"/>
    <w:rsid w:val="00FA62E1"/>
    <w:rsid w:val="00FB2BAB"/>
    <w:rsid w:val="00FD221B"/>
    <w:rsid w:val="00FE2FB4"/>
    <w:rsid w:val="00FF0938"/>
    <w:rsid w:val="2275C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AD8FFA"/>
  <w15:chartTrackingRefBased/>
  <w15:docId w15:val="{BF6B9B49-49EE-46A5-A8A7-8F5644255F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Acronym" w:uiPriority="99"/>
    <w:lsdException w:name="HTML Cite"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AU" w:eastAsia="en-AU"/>
    </w:rPr>
  </w:style>
  <w:style w:type="paragraph" w:styleId="Heading1">
    <w:name w:val="heading 1"/>
    <w:basedOn w:val="Normal"/>
    <w:qFormat/>
    <w:rsid w:val="00FD221B"/>
    <w:pPr>
      <w:spacing w:after="150"/>
      <w:outlineLvl w:val="0"/>
    </w:pPr>
    <w:rPr>
      <w:rFonts w:ascii="Arial" w:hAnsi="Arial" w:cs="Arial"/>
      <w:color w:val="B293B0"/>
      <w:kern w:val="36"/>
      <w:sz w:val="41"/>
      <w:szCs w:val="41"/>
    </w:rPr>
  </w:style>
  <w:style w:type="paragraph" w:styleId="Heading2">
    <w:name w:val="heading 2"/>
    <w:basedOn w:val="Normal"/>
    <w:next w:val="Normal"/>
    <w:link w:val="Heading2Char"/>
    <w:semiHidden/>
    <w:unhideWhenUsed/>
    <w:qFormat/>
    <w:rsid w:val="00C72BF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72BF4"/>
    <w:pPr>
      <w:keepNext/>
      <w:spacing w:before="240" w:after="60"/>
      <w:outlineLvl w:val="2"/>
    </w:pPr>
    <w:rPr>
      <w:rFonts w:ascii="Calibri Light" w:hAnsi="Calibri Light"/>
      <w:b/>
      <w:b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rsid w:val="00414384"/>
    <w:pPr>
      <w:tabs>
        <w:tab w:val="center" w:pos="4153"/>
        <w:tab w:val="right" w:pos="8306"/>
      </w:tabs>
    </w:pPr>
  </w:style>
  <w:style w:type="paragraph" w:styleId="Footer">
    <w:name w:val="footer"/>
    <w:basedOn w:val="Normal"/>
    <w:link w:val="FooterChar"/>
    <w:uiPriority w:val="99"/>
    <w:rsid w:val="00414384"/>
    <w:pPr>
      <w:tabs>
        <w:tab w:val="center" w:pos="4153"/>
        <w:tab w:val="right" w:pos="8306"/>
      </w:tabs>
    </w:pPr>
  </w:style>
  <w:style w:type="character" w:styleId="Hyperlink">
    <w:name w:val="Hyperlink"/>
    <w:uiPriority w:val="99"/>
    <w:rsid w:val="008F2C1A"/>
    <w:rPr>
      <w:color w:val="0000FF"/>
      <w:u w:val="single"/>
    </w:rPr>
  </w:style>
  <w:style w:type="character" w:styleId="Strong">
    <w:name w:val="Strong"/>
    <w:qFormat/>
    <w:rsid w:val="00FD221B"/>
    <w:rPr>
      <w:b/>
      <w:bCs/>
    </w:rPr>
  </w:style>
  <w:style w:type="character" w:styleId="PageNumber">
    <w:name w:val="page number"/>
    <w:basedOn w:val="DefaultParagraphFont"/>
    <w:rsid w:val="00176F8F"/>
  </w:style>
  <w:style w:type="character" w:styleId="FollowedHyperlink">
    <w:name w:val="FollowedHyperlink"/>
    <w:rsid w:val="00533AEA"/>
    <w:rPr>
      <w:color w:val="800080"/>
      <w:u w:val="single"/>
    </w:rPr>
  </w:style>
  <w:style w:type="character" w:styleId="FooterChar" w:customStyle="1">
    <w:name w:val="Footer Char"/>
    <w:link w:val="Footer"/>
    <w:uiPriority w:val="99"/>
    <w:rsid w:val="00430BD9"/>
    <w:rPr>
      <w:sz w:val="24"/>
      <w:szCs w:val="24"/>
    </w:rPr>
  </w:style>
  <w:style w:type="paragraph" w:styleId="BalloonText">
    <w:name w:val="Balloon Text"/>
    <w:basedOn w:val="Normal"/>
    <w:link w:val="BalloonTextChar"/>
    <w:rsid w:val="00430BD9"/>
    <w:rPr>
      <w:rFonts w:ascii="Tahoma" w:hAnsi="Tahoma" w:cs="Tahoma"/>
      <w:sz w:val="16"/>
      <w:szCs w:val="16"/>
    </w:rPr>
  </w:style>
  <w:style w:type="character" w:styleId="BalloonTextChar" w:customStyle="1">
    <w:name w:val="Balloon Text Char"/>
    <w:link w:val="BalloonText"/>
    <w:rsid w:val="00430BD9"/>
    <w:rPr>
      <w:rFonts w:ascii="Tahoma" w:hAnsi="Tahoma" w:cs="Tahoma"/>
      <w:sz w:val="16"/>
      <w:szCs w:val="16"/>
    </w:rPr>
  </w:style>
  <w:style w:type="character" w:styleId="HeaderChar" w:customStyle="1">
    <w:name w:val="Header Char"/>
    <w:link w:val="Header"/>
    <w:uiPriority w:val="99"/>
    <w:rsid w:val="00430BD9"/>
    <w:rPr>
      <w:sz w:val="24"/>
      <w:szCs w:val="24"/>
    </w:rPr>
  </w:style>
  <w:style w:type="paragraph" w:styleId="FootnoteText">
    <w:name w:val="footnote text"/>
    <w:basedOn w:val="Normal"/>
    <w:link w:val="FootnoteTextChar"/>
    <w:rsid w:val="00A10F82"/>
    <w:rPr>
      <w:sz w:val="20"/>
      <w:szCs w:val="20"/>
    </w:rPr>
  </w:style>
  <w:style w:type="character" w:styleId="FootnoteTextChar" w:customStyle="1">
    <w:name w:val="Footnote Text Char"/>
    <w:basedOn w:val="DefaultParagraphFont"/>
    <w:link w:val="FootnoteText"/>
    <w:rsid w:val="00A10F82"/>
  </w:style>
  <w:style w:type="character" w:styleId="FootnoteReference">
    <w:name w:val="footnote reference"/>
    <w:rsid w:val="00A10F82"/>
    <w:rPr>
      <w:vertAlign w:val="superscript"/>
    </w:rPr>
  </w:style>
  <w:style w:type="paragraph" w:styleId="NormalWeb">
    <w:name w:val="Normal (Web)"/>
    <w:basedOn w:val="Normal"/>
    <w:uiPriority w:val="99"/>
    <w:unhideWhenUsed/>
    <w:rsid w:val="00B3665E"/>
    <w:pPr>
      <w:spacing w:after="120"/>
    </w:pPr>
  </w:style>
  <w:style w:type="character" w:styleId="HTMLAcronym">
    <w:name w:val="HTML Acronym"/>
    <w:uiPriority w:val="99"/>
    <w:unhideWhenUsed/>
    <w:rsid w:val="00B3665E"/>
  </w:style>
  <w:style w:type="character" w:styleId="HTMLCite">
    <w:name w:val="HTML Cite"/>
    <w:uiPriority w:val="99"/>
    <w:unhideWhenUsed/>
    <w:rsid w:val="005A4FDC"/>
    <w:rPr>
      <w:i/>
      <w:iCs/>
    </w:rPr>
  </w:style>
  <w:style w:type="character" w:styleId="Emphasis">
    <w:name w:val="Emphasis"/>
    <w:uiPriority w:val="20"/>
    <w:qFormat/>
    <w:rsid w:val="005A4FDC"/>
    <w:rPr>
      <w:i/>
      <w:iCs/>
    </w:rPr>
  </w:style>
  <w:style w:type="character" w:styleId="Heading3Char" w:customStyle="1">
    <w:name w:val="Heading 3 Char"/>
    <w:link w:val="Heading3"/>
    <w:uiPriority w:val="9"/>
    <w:rsid w:val="00C72BF4"/>
    <w:rPr>
      <w:rFonts w:ascii="Calibri Light" w:hAnsi="Calibri Light" w:eastAsia="Times New Roman" w:cs="Times New Roman"/>
      <w:b/>
      <w:bCs/>
      <w:sz w:val="26"/>
      <w:szCs w:val="26"/>
    </w:rPr>
  </w:style>
  <w:style w:type="character" w:styleId="Heading2Char" w:customStyle="1">
    <w:name w:val="Heading 2 Char"/>
    <w:link w:val="Heading2"/>
    <w:semiHidden/>
    <w:rsid w:val="00C72BF4"/>
    <w:rPr>
      <w:rFonts w:ascii="Calibri Light" w:hAnsi="Calibri Light" w:eastAsia="Times New Roman" w:cs="Times New Roman"/>
      <w:b/>
      <w:bCs/>
      <w:i/>
      <w:iCs/>
      <w:sz w:val="28"/>
      <w:szCs w:val="28"/>
    </w:rPr>
  </w:style>
  <w:style w:type="paragraph" w:styleId="TOCHeading">
    <w:name w:val="TOC Heading"/>
    <w:basedOn w:val="Heading1"/>
    <w:next w:val="Normal"/>
    <w:uiPriority w:val="39"/>
    <w:unhideWhenUsed/>
    <w:qFormat/>
    <w:rsid w:val="00822936"/>
    <w:pPr>
      <w:keepNext/>
      <w:keepLines/>
      <w:spacing w:before="240" w:after="0" w:line="259" w:lineRule="auto"/>
      <w:outlineLvl w:val="9"/>
    </w:pPr>
    <w:rPr>
      <w:rFonts w:ascii="Calibri Light" w:hAnsi="Calibri Light" w:cs="Times New Roman"/>
      <w:color w:val="2E74B5"/>
      <w:kern w:val="0"/>
      <w:sz w:val="32"/>
      <w:szCs w:val="32"/>
      <w:lang w:val="en-US" w:eastAsia="en-US"/>
    </w:rPr>
  </w:style>
  <w:style w:type="paragraph" w:styleId="TOC1">
    <w:name w:val="toc 1"/>
    <w:basedOn w:val="Normal"/>
    <w:next w:val="Normal"/>
    <w:autoRedefine/>
    <w:uiPriority w:val="39"/>
    <w:rsid w:val="00FE2FB4"/>
    <w:pPr>
      <w:tabs>
        <w:tab w:val="left" w:pos="482"/>
        <w:tab w:val="right" w:leader="dot" w:pos="10790"/>
      </w:tabs>
      <w:spacing w:before="120" w:after="120"/>
    </w:pPr>
  </w:style>
  <w:style w:type="paragraph" w:styleId="TOC3">
    <w:name w:val="toc 3"/>
    <w:basedOn w:val="Normal"/>
    <w:next w:val="Normal"/>
    <w:autoRedefine/>
    <w:uiPriority w:val="39"/>
    <w:rsid w:val="00822936"/>
    <w:pPr>
      <w:tabs>
        <w:tab w:val="left" w:pos="1100"/>
        <w:tab w:val="right" w:leader="dot" w:pos="10790"/>
      </w:tabs>
      <w:spacing w:line="360" w:lineRule="auto"/>
      <w:ind w:left="482"/>
    </w:pPr>
  </w:style>
  <w:style w:type="paragraph" w:styleId="ListParagraph">
    <w:name w:val="List Paragraph"/>
    <w:basedOn w:val="Normal"/>
    <w:uiPriority w:val="34"/>
    <w:qFormat/>
    <w:rsid w:val="00D32D4C"/>
    <w:pPr>
      <w:spacing w:after="200" w:line="276" w:lineRule="auto"/>
      <w:ind w:left="720"/>
      <w:contextualSpacing/>
    </w:pPr>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184945618">
      <w:bodyDiv w:val="1"/>
      <w:marLeft w:val="0"/>
      <w:marRight w:val="0"/>
      <w:marTop w:val="0"/>
      <w:marBottom w:val="0"/>
      <w:divBdr>
        <w:top w:val="none" w:sz="0" w:space="0" w:color="auto"/>
        <w:left w:val="none" w:sz="0" w:space="0" w:color="auto"/>
        <w:bottom w:val="none" w:sz="0" w:space="0" w:color="auto"/>
        <w:right w:val="none" w:sz="0" w:space="0" w:color="auto"/>
      </w:divBdr>
      <w:divsChild>
        <w:div w:id="1120105694">
          <w:marLeft w:val="0"/>
          <w:marRight w:val="0"/>
          <w:marTop w:val="0"/>
          <w:marBottom w:val="0"/>
          <w:divBdr>
            <w:top w:val="none" w:sz="0" w:space="0" w:color="auto"/>
            <w:left w:val="none" w:sz="0" w:space="0" w:color="auto"/>
            <w:bottom w:val="none" w:sz="0" w:space="0" w:color="auto"/>
            <w:right w:val="none" w:sz="0" w:space="0" w:color="auto"/>
          </w:divBdr>
          <w:divsChild>
            <w:div w:id="684790600">
              <w:marLeft w:val="0"/>
              <w:marRight w:val="0"/>
              <w:marTop w:val="0"/>
              <w:marBottom w:val="0"/>
              <w:divBdr>
                <w:top w:val="none" w:sz="0" w:space="0" w:color="auto"/>
                <w:left w:val="none" w:sz="0" w:space="0" w:color="auto"/>
                <w:bottom w:val="none" w:sz="0" w:space="0" w:color="auto"/>
                <w:right w:val="none" w:sz="0" w:space="0" w:color="auto"/>
              </w:divBdr>
              <w:divsChild>
                <w:div w:id="1338575837">
                  <w:marLeft w:val="0"/>
                  <w:marRight w:val="0"/>
                  <w:marTop w:val="0"/>
                  <w:marBottom w:val="0"/>
                  <w:divBdr>
                    <w:top w:val="none" w:sz="0" w:space="0" w:color="auto"/>
                    <w:left w:val="none" w:sz="0" w:space="0" w:color="auto"/>
                    <w:bottom w:val="none" w:sz="0" w:space="0" w:color="auto"/>
                    <w:right w:val="none" w:sz="0" w:space="0" w:color="auto"/>
                  </w:divBdr>
                  <w:divsChild>
                    <w:div w:id="1482889570">
                      <w:marLeft w:val="0"/>
                      <w:marRight w:val="0"/>
                      <w:marTop w:val="0"/>
                      <w:marBottom w:val="0"/>
                      <w:divBdr>
                        <w:top w:val="none" w:sz="0" w:space="0" w:color="auto"/>
                        <w:left w:val="none" w:sz="0" w:space="0" w:color="auto"/>
                        <w:bottom w:val="none" w:sz="0" w:space="0" w:color="auto"/>
                        <w:right w:val="none" w:sz="0" w:space="0" w:color="auto"/>
                      </w:divBdr>
                      <w:divsChild>
                        <w:div w:id="750391636">
                          <w:marLeft w:val="150"/>
                          <w:marRight w:val="150"/>
                          <w:marTop w:val="0"/>
                          <w:marBottom w:val="0"/>
                          <w:divBdr>
                            <w:top w:val="none" w:sz="0" w:space="0" w:color="auto"/>
                            <w:left w:val="none" w:sz="0" w:space="0" w:color="auto"/>
                            <w:bottom w:val="none" w:sz="0" w:space="0" w:color="auto"/>
                            <w:right w:val="none" w:sz="0" w:space="0" w:color="auto"/>
                          </w:divBdr>
                          <w:divsChild>
                            <w:div w:id="439564870">
                              <w:marLeft w:val="0"/>
                              <w:marRight w:val="0"/>
                              <w:marTop w:val="0"/>
                              <w:marBottom w:val="150"/>
                              <w:divBdr>
                                <w:top w:val="none" w:sz="0" w:space="0" w:color="auto"/>
                                <w:left w:val="none" w:sz="0" w:space="0" w:color="auto"/>
                                <w:bottom w:val="none" w:sz="0" w:space="0" w:color="auto"/>
                                <w:right w:val="none" w:sz="0" w:space="0" w:color="auto"/>
                              </w:divBdr>
                              <w:divsChild>
                                <w:div w:id="151871305">
                                  <w:marLeft w:val="0"/>
                                  <w:marRight w:val="0"/>
                                  <w:marTop w:val="0"/>
                                  <w:marBottom w:val="0"/>
                                  <w:divBdr>
                                    <w:top w:val="none" w:sz="0" w:space="0" w:color="auto"/>
                                    <w:left w:val="none" w:sz="0" w:space="0" w:color="auto"/>
                                    <w:bottom w:val="none" w:sz="0" w:space="0" w:color="auto"/>
                                    <w:right w:val="none" w:sz="0" w:space="0" w:color="auto"/>
                                  </w:divBdr>
                                  <w:divsChild>
                                    <w:div w:id="1519542032">
                                      <w:marLeft w:val="0"/>
                                      <w:marRight w:val="0"/>
                                      <w:marTop w:val="0"/>
                                      <w:marBottom w:val="0"/>
                                      <w:divBdr>
                                        <w:top w:val="none" w:sz="0" w:space="0" w:color="auto"/>
                                        <w:left w:val="none" w:sz="0" w:space="0" w:color="auto"/>
                                        <w:bottom w:val="none" w:sz="0" w:space="0" w:color="auto"/>
                                        <w:right w:val="none" w:sz="0" w:space="0" w:color="auto"/>
                                      </w:divBdr>
                                      <w:divsChild>
                                        <w:div w:id="25181120">
                                          <w:marLeft w:val="0"/>
                                          <w:marRight w:val="0"/>
                                          <w:marTop w:val="0"/>
                                          <w:marBottom w:val="0"/>
                                          <w:divBdr>
                                            <w:top w:val="none" w:sz="0" w:space="0" w:color="auto"/>
                                            <w:left w:val="none" w:sz="0" w:space="0" w:color="auto"/>
                                            <w:bottom w:val="none" w:sz="0" w:space="0" w:color="auto"/>
                                            <w:right w:val="none" w:sz="0" w:space="0" w:color="auto"/>
                                          </w:divBdr>
                                          <w:divsChild>
                                            <w:div w:id="2088719826">
                                              <w:marLeft w:val="0"/>
                                              <w:marRight w:val="0"/>
                                              <w:marTop w:val="0"/>
                                              <w:marBottom w:val="0"/>
                                              <w:divBdr>
                                                <w:top w:val="none" w:sz="0" w:space="0" w:color="auto"/>
                                                <w:left w:val="none" w:sz="0" w:space="0" w:color="auto"/>
                                                <w:bottom w:val="none" w:sz="0" w:space="0" w:color="auto"/>
                                                <w:right w:val="none" w:sz="0" w:space="0" w:color="auto"/>
                                              </w:divBdr>
                                              <w:divsChild>
                                                <w:div w:id="2038309970">
                                                  <w:marLeft w:val="0"/>
                                                  <w:marRight w:val="0"/>
                                                  <w:marTop w:val="0"/>
                                                  <w:marBottom w:val="0"/>
                                                  <w:divBdr>
                                                    <w:top w:val="none" w:sz="0" w:space="0" w:color="auto"/>
                                                    <w:left w:val="none" w:sz="0" w:space="0" w:color="auto"/>
                                                    <w:bottom w:val="none" w:sz="0" w:space="0" w:color="auto"/>
                                                    <w:right w:val="none" w:sz="0" w:space="0" w:color="auto"/>
                                                  </w:divBdr>
                                                  <w:divsChild>
                                                    <w:div w:id="1451708948">
                                                      <w:marLeft w:val="0"/>
                                                      <w:marRight w:val="0"/>
                                                      <w:marTop w:val="0"/>
                                                      <w:marBottom w:val="0"/>
                                                      <w:divBdr>
                                                        <w:top w:val="none" w:sz="0" w:space="0" w:color="auto"/>
                                                        <w:left w:val="none" w:sz="0" w:space="0" w:color="auto"/>
                                                        <w:bottom w:val="none" w:sz="0" w:space="0" w:color="auto"/>
                                                        <w:right w:val="none" w:sz="0" w:space="0" w:color="auto"/>
                                                      </w:divBdr>
                                                      <w:divsChild>
                                                        <w:div w:id="1337808037">
                                                          <w:marLeft w:val="0"/>
                                                          <w:marRight w:val="0"/>
                                                          <w:marTop w:val="0"/>
                                                          <w:marBottom w:val="0"/>
                                                          <w:divBdr>
                                                            <w:top w:val="none" w:sz="0" w:space="0" w:color="auto"/>
                                                            <w:left w:val="none" w:sz="0" w:space="0" w:color="auto"/>
                                                            <w:bottom w:val="none" w:sz="0" w:space="0" w:color="auto"/>
                                                            <w:right w:val="none" w:sz="0" w:space="0" w:color="auto"/>
                                                          </w:divBdr>
                                                          <w:divsChild>
                                                            <w:div w:id="880900086">
                                                              <w:marLeft w:val="0"/>
                                                              <w:marRight w:val="0"/>
                                                              <w:marTop w:val="0"/>
                                                              <w:marBottom w:val="0"/>
                                                              <w:divBdr>
                                                                <w:top w:val="none" w:sz="0" w:space="0" w:color="auto"/>
                                                                <w:left w:val="none" w:sz="0" w:space="0" w:color="auto"/>
                                                                <w:bottom w:val="none" w:sz="0" w:space="0" w:color="auto"/>
                                                                <w:right w:val="none" w:sz="0" w:space="0" w:color="auto"/>
                                                              </w:divBdr>
                                                              <w:divsChild>
                                                                <w:div w:id="205026720">
                                                                  <w:marLeft w:val="0"/>
                                                                  <w:marRight w:val="0"/>
                                                                  <w:marTop w:val="0"/>
                                                                  <w:marBottom w:val="0"/>
                                                                  <w:divBdr>
                                                                    <w:top w:val="single" w:sz="2" w:space="4" w:color="DEDEDE"/>
                                                                    <w:left w:val="single" w:sz="2" w:space="4" w:color="DEDEDE"/>
                                                                    <w:bottom w:val="single" w:sz="2" w:space="4" w:color="DEDEDE"/>
                                                                    <w:right w:val="single" w:sz="2" w:space="4" w:color="DEDEDE"/>
                                                                  </w:divBdr>
                                                                  <w:divsChild>
                                                                    <w:div w:id="389571828">
                                                                      <w:marLeft w:val="0"/>
                                                                      <w:marRight w:val="0"/>
                                                                      <w:marTop w:val="0"/>
                                                                      <w:marBottom w:val="0"/>
                                                                      <w:divBdr>
                                                                        <w:top w:val="none" w:sz="0" w:space="0" w:color="auto"/>
                                                                        <w:left w:val="none" w:sz="0" w:space="0" w:color="auto"/>
                                                                        <w:bottom w:val="none" w:sz="0" w:space="0" w:color="auto"/>
                                                                        <w:right w:val="none" w:sz="0" w:space="0" w:color="auto"/>
                                                                      </w:divBdr>
                                                                      <w:divsChild>
                                                                        <w:div w:id="4119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900359">
      <w:bodyDiv w:val="1"/>
      <w:marLeft w:val="0"/>
      <w:marRight w:val="0"/>
      <w:marTop w:val="0"/>
      <w:marBottom w:val="0"/>
      <w:divBdr>
        <w:top w:val="none" w:sz="0" w:space="0" w:color="auto"/>
        <w:left w:val="none" w:sz="0" w:space="0" w:color="auto"/>
        <w:bottom w:val="none" w:sz="0" w:space="0" w:color="auto"/>
        <w:right w:val="none" w:sz="0" w:space="0" w:color="auto"/>
      </w:divBdr>
    </w:div>
    <w:div w:id="405692564">
      <w:bodyDiv w:val="1"/>
      <w:marLeft w:val="0"/>
      <w:marRight w:val="0"/>
      <w:marTop w:val="0"/>
      <w:marBottom w:val="0"/>
      <w:divBdr>
        <w:top w:val="none" w:sz="0" w:space="0" w:color="auto"/>
        <w:left w:val="none" w:sz="0" w:space="0" w:color="auto"/>
        <w:bottom w:val="none" w:sz="0" w:space="0" w:color="auto"/>
        <w:right w:val="none" w:sz="0" w:space="0" w:color="auto"/>
      </w:divBdr>
    </w:div>
    <w:div w:id="464858509">
      <w:bodyDiv w:val="1"/>
      <w:marLeft w:val="0"/>
      <w:marRight w:val="0"/>
      <w:marTop w:val="0"/>
      <w:marBottom w:val="0"/>
      <w:divBdr>
        <w:top w:val="none" w:sz="0" w:space="0" w:color="auto"/>
        <w:left w:val="none" w:sz="0" w:space="0" w:color="auto"/>
        <w:bottom w:val="none" w:sz="0" w:space="0" w:color="auto"/>
        <w:right w:val="none" w:sz="0" w:space="0" w:color="auto"/>
      </w:divBdr>
    </w:div>
    <w:div w:id="574125193">
      <w:bodyDiv w:val="1"/>
      <w:marLeft w:val="0"/>
      <w:marRight w:val="0"/>
      <w:marTop w:val="0"/>
      <w:marBottom w:val="0"/>
      <w:divBdr>
        <w:top w:val="none" w:sz="0" w:space="0" w:color="auto"/>
        <w:left w:val="none" w:sz="0" w:space="0" w:color="auto"/>
        <w:bottom w:val="none" w:sz="0" w:space="0" w:color="auto"/>
        <w:right w:val="none" w:sz="0" w:space="0" w:color="auto"/>
      </w:divBdr>
    </w:div>
    <w:div w:id="673651098">
      <w:bodyDiv w:val="1"/>
      <w:marLeft w:val="0"/>
      <w:marRight w:val="0"/>
      <w:marTop w:val="0"/>
      <w:marBottom w:val="0"/>
      <w:divBdr>
        <w:top w:val="none" w:sz="0" w:space="0" w:color="auto"/>
        <w:left w:val="none" w:sz="0" w:space="0" w:color="auto"/>
        <w:bottom w:val="none" w:sz="0" w:space="0" w:color="auto"/>
        <w:right w:val="none" w:sz="0" w:space="0" w:color="auto"/>
      </w:divBdr>
      <w:divsChild>
        <w:div w:id="1279948352">
          <w:marLeft w:val="0"/>
          <w:marRight w:val="0"/>
          <w:marTop w:val="0"/>
          <w:marBottom w:val="0"/>
          <w:divBdr>
            <w:top w:val="none" w:sz="0" w:space="0" w:color="auto"/>
            <w:left w:val="none" w:sz="0" w:space="0" w:color="auto"/>
            <w:bottom w:val="none" w:sz="0" w:space="0" w:color="auto"/>
            <w:right w:val="none" w:sz="0" w:space="0" w:color="auto"/>
          </w:divBdr>
          <w:divsChild>
            <w:div w:id="25445893">
              <w:marLeft w:val="0"/>
              <w:marRight w:val="0"/>
              <w:marTop w:val="0"/>
              <w:marBottom w:val="0"/>
              <w:divBdr>
                <w:top w:val="none" w:sz="0" w:space="0" w:color="auto"/>
                <w:left w:val="none" w:sz="0" w:space="0" w:color="auto"/>
                <w:bottom w:val="none" w:sz="0" w:space="0" w:color="auto"/>
                <w:right w:val="none" w:sz="0" w:space="0" w:color="auto"/>
              </w:divBdr>
              <w:divsChild>
                <w:div w:id="356540446">
                  <w:marLeft w:val="0"/>
                  <w:marRight w:val="0"/>
                  <w:marTop w:val="0"/>
                  <w:marBottom w:val="0"/>
                  <w:divBdr>
                    <w:top w:val="none" w:sz="0" w:space="0" w:color="auto"/>
                    <w:left w:val="none" w:sz="0" w:space="0" w:color="auto"/>
                    <w:bottom w:val="none" w:sz="0" w:space="0" w:color="auto"/>
                    <w:right w:val="none" w:sz="0" w:space="0" w:color="auto"/>
                  </w:divBdr>
                  <w:divsChild>
                    <w:div w:id="1606501154">
                      <w:marLeft w:val="0"/>
                      <w:marRight w:val="0"/>
                      <w:marTop w:val="0"/>
                      <w:marBottom w:val="0"/>
                      <w:divBdr>
                        <w:top w:val="none" w:sz="0" w:space="0" w:color="auto"/>
                        <w:left w:val="none" w:sz="0" w:space="0" w:color="auto"/>
                        <w:bottom w:val="none" w:sz="0" w:space="0" w:color="auto"/>
                        <w:right w:val="none" w:sz="0" w:space="0" w:color="auto"/>
                      </w:divBdr>
                      <w:divsChild>
                        <w:div w:id="1120490424">
                          <w:marLeft w:val="150"/>
                          <w:marRight w:val="150"/>
                          <w:marTop w:val="0"/>
                          <w:marBottom w:val="0"/>
                          <w:divBdr>
                            <w:top w:val="none" w:sz="0" w:space="0" w:color="auto"/>
                            <w:left w:val="none" w:sz="0" w:space="0" w:color="auto"/>
                            <w:bottom w:val="none" w:sz="0" w:space="0" w:color="auto"/>
                            <w:right w:val="none" w:sz="0" w:space="0" w:color="auto"/>
                          </w:divBdr>
                          <w:divsChild>
                            <w:div w:id="953748909">
                              <w:marLeft w:val="0"/>
                              <w:marRight w:val="0"/>
                              <w:marTop w:val="0"/>
                              <w:marBottom w:val="150"/>
                              <w:divBdr>
                                <w:top w:val="none" w:sz="0" w:space="0" w:color="auto"/>
                                <w:left w:val="none" w:sz="0" w:space="0" w:color="auto"/>
                                <w:bottom w:val="none" w:sz="0" w:space="0" w:color="auto"/>
                                <w:right w:val="none" w:sz="0" w:space="0" w:color="auto"/>
                              </w:divBdr>
                              <w:divsChild>
                                <w:div w:id="87426930">
                                  <w:marLeft w:val="0"/>
                                  <w:marRight w:val="0"/>
                                  <w:marTop w:val="0"/>
                                  <w:marBottom w:val="0"/>
                                  <w:divBdr>
                                    <w:top w:val="none" w:sz="0" w:space="0" w:color="auto"/>
                                    <w:left w:val="none" w:sz="0" w:space="0" w:color="auto"/>
                                    <w:bottom w:val="none" w:sz="0" w:space="0" w:color="auto"/>
                                    <w:right w:val="none" w:sz="0" w:space="0" w:color="auto"/>
                                  </w:divBdr>
                                  <w:divsChild>
                                    <w:div w:id="1299143750">
                                      <w:marLeft w:val="0"/>
                                      <w:marRight w:val="0"/>
                                      <w:marTop w:val="0"/>
                                      <w:marBottom w:val="0"/>
                                      <w:divBdr>
                                        <w:top w:val="none" w:sz="0" w:space="0" w:color="auto"/>
                                        <w:left w:val="none" w:sz="0" w:space="0" w:color="auto"/>
                                        <w:bottom w:val="none" w:sz="0" w:space="0" w:color="auto"/>
                                        <w:right w:val="none" w:sz="0" w:space="0" w:color="auto"/>
                                      </w:divBdr>
                                      <w:divsChild>
                                        <w:div w:id="1469011846">
                                          <w:marLeft w:val="0"/>
                                          <w:marRight w:val="0"/>
                                          <w:marTop w:val="0"/>
                                          <w:marBottom w:val="0"/>
                                          <w:divBdr>
                                            <w:top w:val="none" w:sz="0" w:space="0" w:color="auto"/>
                                            <w:left w:val="none" w:sz="0" w:space="0" w:color="auto"/>
                                            <w:bottom w:val="none" w:sz="0" w:space="0" w:color="auto"/>
                                            <w:right w:val="none" w:sz="0" w:space="0" w:color="auto"/>
                                          </w:divBdr>
                                          <w:divsChild>
                                            <w:div w:id="1735080149">
                                              <w:marLeft w:val="0"/>
                                              <w:marRight w:val="0"/>
                                              <w:marTop w:val="0"/>
                                              <w:marBottom w:val="0"/>
                                              <w:divBdr>
                                                <w:top w:val="none" w:sz="0" w:space="0" w:color="auto"/>
                                                <w:left w:val="none" w:sz="0" w:space="0" w:color="auto"/>
                                                <w:bottom w:val="none" w:sz="0" w:space="0" w:color="auto"/>
                                                <w:right w:val="none" w:sz="0" w:space="0" w:color="auto"/>
                                              </w:divBdr>
                                              <w:divsChild>
                                                <w:div w:id="672417446">
                                                  <w:marLeft w:val="0"/>
                                                  <w:marRight w:val="0"/>
                                                  <w:marTop w:val="0"/>
                                                  <w:marBottom w:val="0"/>
                                                  <w:divBdr>
                                                    <w:top w:val="none" w:sz="0" w:space="0" w:color="auto"/>
                                                    <w:left w:val="none" w:sz="0" w:space="0" w:color="auto"/>
                                                    <w:bottom w:val="none" w:sz="0" w:space="0" w:color="auto"/>
                                                    <w:right w:val="none" w:sz="0" w:space="0" w:color="auto"/>
                                                  </w:divBdr>
                                                  <w:divsChild>
                                                    <w:div w:id="794178458">
                                                      <w:marLeft w:val="0"/>
                                                      <w:marRight w:val="0"/>
                                                      <w:marTop w:val="0"/>
                                                      <w:marBottom w:val="0"/>
                                                      <w:divBdr>
                                                        <w:top w:val="none" w:sz="0" w:space="0" w:color="auto"/>
                                                        <w:left w:val="none" w:sz="0" w:space="0" w:color="auto"/>
                                                        <w:bottom w:val="none" w:sz="0" w:space="0" w:color="auto"/>
                                                        <w:right w:val="none" w:sz="0" w:space="0" w:color="auto"/>
                                                      </w:divBdr>
                                                      <w:divsChild>
                                                        <w:div w:id="1973632045">
                                                          <w:marLeft w:val="0"/>
                                                          <w:marRight w:val="0"/>
                                                          <w:marTop w:val="0"/>
                                                          <w:marBottom w:val="0"/>
                                                          <w:divBdr>
                                                            <w:top w:val="none" w:sz="0" w:space="0" w:color="auto"/>
                                                            <w:left w:val="none" w:sz="0" w:space="0" w:color="auto"/>
                                                            <w:bottom w:val="none" w:sz="0" w:space="0" w:color="auto"/>
                                                            <w:right w:val="none" w:sz="0" w:space="0" w:color="auto"/>
                                                          </w:divBdr>
                                                          <w:divsChild>
                                                            <w:div w:id="87240880">
                                                              <w:marLeft w:val="0"/>
                                                              <w:marRight w:val="0"/>
                                                              <w:marTop w:val="0"/>
                                                              <w:marBottom w:val="0"/>
                                                              <w:divBdr>
                                                                <w:top w:val="none" w:sz="0" w:space="0" w:color="auto"/>
                                                                <w:left w:val="none" w:sz="0" w:space="0" w:color="auto"/>
                                                                <w:bottom w:val="none" w:sz="0" w:space="0" w:color="auto"/>
                                                                <w:right w:val="none" w:sz="0" w:space="0" w:color="auto"/>
                                                              </w:divBdr>
                                                              <w:divsChild>
                                                                <w:div w:id="418409113">
                                                                  <w:marLeft w:val="0"/>
                                                                  <w:marRight w:val="0"/>
                                                                  <w:marTop w:val="0"/>
                                                                  <w:marBottom w:val="0"/>
                                                                  <w:divBdr>
                                                                    <w:top w:val="single" w:sz="2" w:space="4" w:color="DEDEDE"/>
                                                                    <w:left w:val="single" w:sz="2" w:space="4" w:color="DEDEDE"/>
                                                                    <w:bottom w:val="single" w:sz="2" w:space="4" w:color="DEDEDE"/>
                                                                    <w:right w:val="single" w:sz="2" w:space="4" w:color="DEDEDE"/>
                                                                  </w:divBdr>
                                                                  <w:divsChild>
                                                                    <w:div w:id="31804702">
                                                                      <w:marLeft w:val="0"/>
                                                                      <w:marRight w:val="0"/>
                                                                      <w:marTop w:val="0"/>
                                                                      <w:marBottom w:val="0"/>
                                                                      <w:divBdr>
                                                                        <w:top w:val="none" w:sz="0" w:space="0" w:color="auto"/>
                                                                        <w:left w:val="none" w:sz="0" w:space="0" w:color="auto"/>
                                                                        <w:bottom w:val="none" w:sz="0" w:space="0" w:color="auto"/>
                                                                        <w:right w:val="none" w:sz="0" w:space="0" w:color="auto"/>
                                                                      </w:divBdr>
                                                                      <w:divsChild>
                                                                        <w:div w:id="679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7052">
      <w:bodyDiv w:val="1"/>
      <w:marLeft w:val="0"/>
      <w:marRight w:val="0"/>
      <w:marTop w:val="0"/>
      <w:marBottom w:val="0"/>
      <w:divBdr>
        <w:top w:val="none" w:sz="0" w:space="0" w:color="auto"/>
        <w:left w:val="none" w:sz="0" w:space="0" w:color="auto"/>
        <w:bottom w:val="none" w:sz="0" w:space="0" w:color="auto"/>
        <w:right w:val="none" w:sz="0" w:space="0" w:color="auto"/>
      </w:divBdr>
    </w:div>
    <w:div w:id="906037326">
      <w:bodyDiv w:val="1"/>
      <w:marLeft w:val="0"/>
      <w:marRight w:val="0"/>
      <w:marTop w:val="0"/>
      <w:marBottom w:val="0"/>
      <w:divBdr>
        <w:top w:val="none" w:sz="0" w:space="0" w:color="auto"/>
        <w:left w:val="none" w:sz="0" w:space="0" w:color="auto"/>
        <w:bottom w:val="none" w:sz="0" w:space="0" w:color="auto"/>
        <w:right w:val="none" w:sz="0" w:space="0" w:color="auto"/>
      </w:divBdr>
      <w:divsChild>
        <w:div w:id="1312518880">
          <w:marLeft w:val="0"/>
          <w:marRight w:val="0"/>
          <w:marTop w:val="0"/>
          <w:marBottom w:val="0"/>
          <w:divBdr>
            <w:top w:val="none" w:sz="0" w:space="0" w:color="auto"/>
            <w:left w:val="none" w:sz="0" w:space="0" w:color="auto"/>
            <w:bottom w:val="none" w:sz="0" w:space="0" w:color="auto"/>
            <w:right w:val="none" w:sz="0" w:space="0" w:color="auto"/>
          </w:divBdr>
          <w:divsChild>
            <w:div w:id="51857592">
              <w:marLeft w:val="0"/>
              <w:marRight w:val="0"/>
              <w:marTop w:val="0"/>
              <w:marBottom w:val="0"/>
              <w:divBdr>
                <w:top w:val="none" w:sz="0" w:space="0" w:color="auto"/>
                <w:left w:val="none" w:sz="0" w:space="0" w:color="auto"/>
                <w:bottom w:val="none" w:sz="0" w:space="0" w:color="auto"/>
                <w:right w:val="none" w:sz="0" w:space="0" w:color="auto"/>
              </w:divBdr>
              <w:divsChild>
                <w:div w:id="1715230506">
                  <w:marLeft w:val="270"/>
                  <w:marRight w:val="270"/>
                  <w:marTop w:val="0"/>
                  <w:marBottom w:val="0"/>
                  <w:divBdr>
                    <w:top w:val="none" w:sz="0" w:space="0" w:color="auto"/>
                    <w:left w:val="none" w:sz="0" w:space="0" w:color="auto"/>
                    <w:bottom w:val="none" w:sz="0" w:space="0" w:color="auto"/>
                    <w:right w:val="none" w:sz="0" w:space="0" w:color="auto"/>
                  </w:divBdr>
                  <w:divsChild>
                    <w:div w:id="255600579">
                      <w:marLeft w:val="0"/>
                      <w:marRight w:val="0"/>
                      <w:marTop w:val="0"/>
                      <w:marBottom w:val="0"/>
                      <w:divBdr>
                        <w:top w:val="none" w:sz="0" w:space="0" w:color="auto"/>
                        <w:left w:val="none" w:sz="0" w:space="0" w:color="auto"/>
                        <w:bottom w:val="none" w:sz="0" w:space="0" w:color="auto"/>
                        <w:right w:val="none" w:sz="0" w:space="0" w:color="auto"/>
                      </w:divBdr>
                      <w:divsChild>
                        <w:div w:id="3853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296650">
      <w:bodyDiv w:val="1"/>
      <w:marLeft w:val="0"/>
      <w:marRight w:val="0"/>
      <w:marTop w:val="0"/>
      <w:marBottom w:val="0"/>
      <w:divBdr>
        <w:top w:val="none" w:sz="0" w:space="0" w:color="auto"/>
        <w:left w:val="none" w:sz="0" w:space="0" w:color="auto"/>
        <w:bottom w:val="none" w:sz="0" w:space="0" w:color="auto"/>
        <w:right w:val="none" w:sz="0" w:space="0" w:color="auto"/>
      </w:divBdr>
    </w:div>
    <w:div w:id="1045175577">
      <w:bodyDiv w:val="1"/>
      <w:marLeft w:val="0"/>
      <w:marRight w:val="0"/>
      <w:marTop w:val="0"/>
      <w:marBottom w:val="0"/>
      <w:divBdr>
        <w:top w:val="none" w:sz="0" w:space="0" w:color="auto"/>
        <w:left w:val="none" w:sz="0" w:space="0" w:color="auto"/>
        <w:bottom w:val="none" w:sz="0" w:space="0" w:color="auto"/>
        <w:right w:val="none" w:sz="0" w:space="0" w:color="auto"/>
      </w:divBdr>
    </w:div>
    <w:div w:id="1556231592">
      <w:bodyDiv w:val="1"/>
      <w:marLeft w:val="0"/>
      <w:marRight w:val="0"/>
      <w:marTop w:val="0"/>
      <w:marBottom w:val="0"/>
      <w:divBdr>
        <w:top w:val="none" w:sz="0" w:space="0" w:color="auto"/>
        <w:left w:val="none" w:sz="0" w:space="0" w:color="auto"/>
        <w:bottom w:val="none" w:sz="0" w:space="0" w:color="auto"/>
        <w:right w:val="none" w:sz="0" w:space="0" w:color="auto"/>
      </w:divBdr>
    </w:div>
    <w:div w:id="1624997004">
      <w:bodyDiv w:val="1"/>
      <w:marLeft w:val="0"/>
      <w:marRight w:val="0"/>
      <w:marTop w:val="0"/>
      <w:marBottom w:val="0"/>
      <w:divBdr>
        <w:top w:val="none" w:sz="0" w:space="0" w:color="auto"/>
        <w:left w:val="none" w:sz="0" w:space="0" w:color="auto"/>
        <w:bottom w:val="none" w:sz="0" w:space="0" w:color="auto"/>
        <w:right w:val="none" w:sz="0" w:space="0" w:color="auto"/>
      </w:divBdr>
    </w:div>
    <w:div w:id="1794444946">
      <w:bodyDiv w:val="1"/>
      <w:marLeft w:val="0"/>
      <w:marRight w:val="0"/>
      <w:marTop w:val="0"/>
      <w:marBottom w:val="0"/>
      <w:divBdr>
        <w:top w:val="none" w:sz="0" w:space="0" w:color="auto"/>
        <w:left w:val="none" w:sz="0" w:space="0" w:color="auto"/>
        <w:bottom w:val="none" w:sz="0" w:space="0" w:color="auto"/>
        <w:right w:val="none" w:sz="0" w:space="0" w:color="auto"/>
      </w:divBdr>
    </w:div>
    <w:div w:id="1815829987">
      <w:bodyDiv w:val="1"/>
      <w:marLeft w:val="0"/>
      <w:marRight w:val="0"/>
      <w:marTop w:val="0"/>
      <w:marBottom w:val="0"/>
      <w:divBdr>
        <w:top w:val="none" w:sz="0" w:space="0" w:color="auto"/>
        <w:left w:val="none" w:sz="0" w:space="0" w:color="auto"/>
        <w:bottom w:val="none" w:sz="0" w:space="0" w:color="auto"/>
        <w:right w:val="none" w:sz="0" w:space="0" w:color="auto"/>
      </w:divBdr>
    </w:div>
    <w:div w:id="1853688290">
      <w:bodyDiv w:val="1"/>
      <w:marLeft w:val="0"/>
      <w:marRight w:val="0"/>
      <w:marTop w:val="0"/>
      <w:marBottom w:val="0"/>
      <w:divBdr>
        <w:top w:val="none" w:sz="0" w:space="0" w:color="auto"/>
        <w:left w:val="none" w:sz="0" w:space="0" w:color="auto"/>
        <w:bottom w:val="none" w:sz="0" w:space="0" w:color="auto"/>
        <w:right w:val="none" w:sz="0" w:space="0" w:color="auto"/>
      </w:divBdr>
    </w:div>
    <w:div w:id="1879080411">
      <w:bodyDiv w:val="1"/>
      <w:marLeft w:val="0"/>
      <w:marRight w:val="0"/>
      <w:marTop w:val="0"/>
      <w:marBottom w:val="0"/>
      <w:divBdr>
        <w:top w:val="none" w:sz="0" w:space="0" w:color="auto"/>
        <w:left w:val="none" w:sz="0" w:space="0" w:color="auto"/>
        <w:bottom w:val="none" w:sz="0" w:space="0" w:color="auto"/>
        <w:right w:val="none" w:sz="0" w:space="0" w:color="auto"/>
      </w:divBdr>
    </w:div>
    <w:div w:id="1994093687">
      <w:bodyDiv w:val="1"/>
      <w:marLeft w:val="0"/>
      <w:marRight w:val="0"/>
      <w:marTop w:val="0"/>
      <w:marBottom w:val="0"/>
      <w:divBdr>
        <w:top w:val="none" w:sz="0" w:space="0" w:color="auto"/>
        <w:left w:val="none" w:sz="0" w:space="0" w:color="auto"/>
        <w:bottom w:val="none" w:sz="0" w:space="0" w:color="auto"/>
        <w:right w:val="none" w:sz="0" w:space="0" w:color="auto"/>
      </w:divBdr>
    </w:div>
    <w:div w:id="2000310301">
      <w:bodyDiv w:val="1"/>
      <w:marLeft w:val="0"/>
      <w:marRight w:val="0"/>
      <w:marTop w:val="0"/>
      <w:marBottom w:val="0"/>
      <w:divBdr>
        <w:top w:val="none" w:sz="0" w:space="0" w:color="auto"/>
        <w:left w:val="none" w:sz="0" w:space="0" w:color="auto"/>
        <w:bottom w:val="none" w:sz="0" w:space="0" w:color="auto"/>
        <w:right w:val="none" w:sz="0" w:space="0" w:color="auto"/>
      </w:divBdr>
    </w:div>
    <w:div w:id="20147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admin@lighthouse.net.au" TargetMode="External" Id="rId13" /><Relationship Type="http://schemas.openxmlformats.org/officeDocument/2006/relationships/hyperlink" Target="mailto:admin@lighthouse.net.au"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lighthouse.net.au" TargetMode="External" Id="rId12" /><Relationship Type="http://schemas.openxmlformats.org/officeDocument/2006/relationships/hyperlink" Target="http://privacy.gov.au/faq/individuals/q444" TargetMode="External" Id="rId17" /><Relationship Type="http://schemas.openxmlformats.org/officeDocument/2006/relationships/numbering" Target="numbering.xml" Id="rId2" /><Relationship Type="http://schemas.openxmlformats.org/officeDocument/2006/relationships/hyperlink" Target="https://www.facebook.com/LighthouseChurchCentralCoast/?v=info&amp;viewas=715168017&amp;ref=ts++and+the+night+church+page+at%3A+https%3A%2F%2Fwww.facebook.com%2Fnorthernlakesnightchurch%3Fref%3Dh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admin@lighthouse.net.au" TargetMode="External" Id="rId11" /><Relationship Type="http://schemas.openxmlformats.org/officeDocument/2006/relationships/webSettings" Target="webSettings.xml" Id="rId5" /><Relationship Type="http://schemas.openxmlformats.org/officeDocument/2006/relationships/hyperlink" Target="mailto:admin@lighthouse.net.au" TargetMode="External" Id="rId15" /><Relationship Type="http://schemas.openxmlformats.org/officeDocument/2006/relationships/theme" Target="theme/theme1.xml" Id="rId23" /><Relationship Type="http://schemas.openxmlformats.org/officeDocument/2006/relationships/hyperlink" Target="http://www.oaic.gov.au/privacy/privacy-resources/privacy-fact-sheets/other/privacy-fact-sheet-17-australian-privacy-principles"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http://www.oaic.gov.au/privacy/who-is-covered-by-privacy" TargetMode="External" Id="rId9" /><Relationship Type="http://schemas.openxmlformats.org/officeDocument/2006/relationships/hyperlink" Target="mailto:admin@lighthouse.net.au" TargetMode="Externa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www.comlaw.gov.au/Series/C2004A03712" TargetMode="External"/><Relationship Id="rId2" Type="http://schemas.openxmlformats.org/officeDocument/2006/relationships/hyperlink" Target="http://www.comlaw.gov.au/Series/F2013L02126" TargetMode="External"/><Relationship Id="rId1" Type="http://schemas.openxmlformats.org/officeDocument/2006/relationships/hyperlink" Target="http://www.comlaw.gov.au/Series/C2012A00197" TargetMode="External"/><Relationship Id="rId6" Type="http://schemas.openxmlformats.org/officeDocument/2006/relationships/hyperlink" Target="http://www.oaic.gov.au/images/documents/privacy/privacy-resources/privacy-guides/Data_breach_notification_guide_April2012FINAL.pdf" TargetMode="External"/><Relationship Id="rId5" Type="http://schemas.openxmlformats.org/officeDocument/2006/relationships/hyperlink" Target="http://www.oaic.gov.au/privacy/about-privacy" TargetMode="External"/><Relationship Id="rId4" Type="http://schemas.openxmlformats.org/officeDocument/2006/relationships/hyperlink" Target="http://www.oaic.gov.au/privacy/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A92BE-D75F-46A9-B30A-333AF5FB0A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Privacy Act and National Privacy Principles</dc:title>
  <dc:subject/>
  <dc:creator>Robyn Withers</dc:creator>
  <keywords/>
  <dc:description/>
  <lastModifiedBy>Robyn Withers</lastModifiedBy>
  <revision>8</revision>
  <lastPrinted>2009-10-03T16:27:00.0000000Z</lastPrinted>
  <dcterms:created xsi:type="dcterms:W3CDTF">2021-04-27T07:09:00.0000000Z</dcterms:created>
  <dcterms:modified xsi:type="dcterms:W3CDTF">2021-04-27T07:10:11.3054529Z</dcterms:modified>
</coreProperties>
</file>